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2DA10" w14:textId="77777777" w:rsidR="001F0FB4" w:rsidRPr="00757FB5" w:rsidRDefault="001F0FB4" w:rsidP="001F0FB4">
      <w:pPr>
        <w:jc w:val="center"/>
        <w:rPr>
          <w:b/>
          <w:bCs/>
          <w:sz w:val="24"/>
          <w:szCs w:val="24"/>
        </w:rPr>
      </w:pPr>
      <w:r w:rsidRPr="00757FB5">
        <w:rPr>
          <w:b/>
          <w:bCs/>
          <w:sz w:val="24"/>
          <w:szCs w:val="24"/>
        </w:rPr>
        <w:t>SUTTON BAY-BINGHAM FIRE &amp; RESCUE AUTHORITY</w:t>
      </w:r>
    </w:p>
    <w:p w14:paraId="3E14795F" w14:textId="77777777" w:rsidR="001F0FB4" w:rsidRPr="00757FB5" w:rsidRDefault="001F0FB4" w:rsidP="001F0FB4">
      <w:pPr>
        <w:jc w:val="center"/>
        <w:rPr>
          <w:b/>
          <w:bCs/>
          <w:sz w:val="24"/>
          <w:szCs w:val="24"/>
        </w:rPr>
      </w:pPr>
      <w:r w:rsidRPr="00757FB5">
        <w:rPr>
          <w:b/>
          <w:bCs/>
          <w:sz w:val="24"/>
          <w:szCs w:val="24"/>
        </w:rPr>
        <w:t>REGULAR BOARD OF DIRECTOR’S MEETING</w:t>
      </w:r>
    </w:p>
    <w:p w14:paraId="3280F82C" w14:textId="30C11B5C" w:rsidR="001F0FB4" w:rsidRDefault="001F0FB4" w:rsidP="001F0FB4">
      <w:pPr>
        <w:jc w:val="center"/>
        <w:rPr>
          <w:b/>
          <w:bCs/>
          <w:sz w:val="24"/>
          <w:szCs w:val="24"/>
        </w:rPr>
      </w:pPr>
      <w:r>
        <w:rPr>
          <w:b/>
          <w:bCs/>
          <w:sz w:val="24"/>
          <w:szCs w:val="24"/>
        </w:rPr>
        <w:t>March 14</w:t>
      </w:r>
      <w:r w:rsidRPr="00757FB5">
        <w:rPr>
          <w:b/>
          <w:bCs/>
          <w:sz w:val="24"/>
          <w:szCs w:val="24"/>
        </w:rPr>
        <w:t>, 202</w:t>
      </w:r>
      <w:r>
        <w:rPr>
          <w:b/>
          <w:bCs/>
          <w:sz w:val="24"/>
          <w:szCs w:val="24"/>
        </w:rPr>
        <w:t>4</w:t>
      </w:r>
    </w:p>
    <w:p w14:paraId="0DC2C4E7" w14:textId="552AE83E" w:rsidR="009D3471" w:rsidRDefault="009D3471" w:rsidP="001F0FB4">
      <w:pPr>
        <w:jc w:val="center"/>
        <w:rPr>
          <w:b/>
          <w:bCs/>
          <w:sz w:val="24"/>
          <w:szCs w:val="24"/>
        </w:rPr>
      </w:pPr>
      <w:r>
        <w:rPr>
          <w:b/>
          <w:bCs/>
          <w:sz w:val="24"/>
          <w:szCs w:val="24"/>
        </w:rPr>
        <w:t xml:space="preserve">As Approved </w:t>
      </w:r>
    </w:p>
    <w:p w14:paraId="4DBF95AF" w14:textId="7554F698" w:rsidR="00D925AE" w:rsidRPr="00757FB5" w:rsidRDefault="00D925AE" w:rsidP="001F0FB4">
      <w:pPr>
        <w:jc w:val="center"/>
        <w:rPr>
          <w:b/>
          <w:bCs/>
          <w:sz w:val="24"/>
          <w:szCs w:val="24"/>
        </w:rPr>
      </w:pPr>
      <w:r>
        <w:rPr>
          <w:b/>
          <w:bCs/>
          <w:sz w:val="24"/>
          <w:szCs w:val="24"/>
        </w:rPr>
        <w:t>MINUTES</w:t>
      </w:r>
    </w:p>
    <w:p w14:paraId="18BD6E7A" w14:textId="77777777" w:rsidR="001F0FB4" w:rsidRPr="00C842A6" w:rsidRDefault="001F0FB4" w:rsidP="001F0FB4">
      <w:pPr>
        <w:pStyle w:val="ListParagraph"/>
        <w:numPr>
          <w:ilvl w:val="0"/>
          <w:numId w:val="1"/>
        </w:numPr>
        <w:rPr>
          <w:sz w:val="24"/>
          <w:szCs w:val="24"/>
        </w:rPr>
      </w:pPr>
      <w:r>
        <w:rPr>
          <w:sz w:val="24"/>
          <w:szCs w:val="24"/>
        </w:rPr>
        <w:t>CALL TO ORDER</w:t>
      </w:r>
    </w:p>
    <w:p w14:paraId="36440487" w14:textId="22D82BF2" w:rsidR="001F0FB4" w:rsidRPr="00757FB5" w:rsidRDefault="001F0FB4" w:rsidP="001F0FB4">
      <w:pPr>
        <w:pStyle w:val="ListParagraph"/>
        <w:ind w:left="1080"/>
        <w:rPr>
          <w:sz w:val="24"/>
          <w:szCs w:val="24"/>
        </w:rPr>
      </w:pPr>
      <w:r>
        <w:rPr>
          <w:sz w:val="24"/>
          <w:szCs w:val="24"/>
        </w:rPr>
        <w:t>Petroskey</w:t>
      </w:r>
      <w:r w:rsidRPr="00757FB5">
        <w:rPr>
          <w:sz w:val="24"/>
          <w:szCs w:val="24"/>
        </w:rPr>
        <w:t xml:space="preserve"> called the meeting to order on Tuesday,</w:t>
      </w:r>
      <w:r>
        <w:rPr>
          <w:sz w:val="24"/>
          <w:szCs w:val="24"/>
        </w:rPr>
        <w:t xml:space="preserve"> March 14, 2024</w:t>
      </w:r>
      <w:r w:rsidRPr="00757FB5">
        <w:rPr>
          <w:sz w:val="24"/>
          <w:szCs w:val="24"/>
        </w:rPr>
        <w:t xml:space="preserve"> at 6:</w:t>
      </w:r>
      <w:r>
        <w:rPr>
          <w:sz w:val="24"/>
          <w:szCs w:val="24"/>
        </w:rPr>
        <w:t>00</w:t>
      </w:r>
      <w:r w:rsidRPr="00757FB5">
        <w:rPr>
          <w:sz w:val="24"/>
          <w:szCs w:val="24"/>
        </w:rPr>
        <w:t xml:space="preserve"> p.m. at Suttons Bay-Bingham Fire Department.  </w:t>
      </w:r>
    </w:p>
    <w:p w14:paraId="6A6E9073" w14:textId="77777777" w:rsidR="001F0FB4" w:rsidRPr="00757FB5" w:rsidRDefault="001F0FB4" w:rsidP="001F0FB4">
      <w:pPr>
        <w:pStyle w:val="ListParagraph"/>
        <w:numPr>
          <w:ilvl w:val="0"/>
          <w:numId w:val="1"/>
        </w:numPr>
        <w:rPr>
          <w:sz w:val="24"/>
          <w:szCs w:val="24"/>
        </w:rPr>
      </w:pPr>
      <w:r>
        <w:rPr>
          <w:sz w:val="24"/>
          <w:szCs w:val="24"/>
        </w:rPr>
        <w:t>ROLL CALL OF BOARD MEMBERS</w:t>
      </w:r>
      <w:r w:rsidRPr="00757FB5">
        <w:rPr>
          <w:sz w:val="24"/>
          <w:szCs w:val="24"/>
        </w:rPr>
        <w:t xml:space="preserve"> – </w:t>
      </w:r>
      <w:r w:rsidRPr="004339CD">
        <w:rPr>
          <w:i/>
          <w:iCs/>
          <w:sz w:val="24"/>
          <w:szCs w:val="24"/>
        </w:rPr>
        <w:t>Quorum Present</w:t>
      </w:r>
    </w:p>
    <w:p w14:paraId="2EA86AB6" w14:textId="77777777" w:rsidR="001F0FB4" w:rsidRPr="00757FB5" w:rsidRDefault="001F0FB4" w:rsidP="001F0FB4">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sidRPr="00757FB5">
        <w:rPr>
          <w:sz w:val="24"/>
          <w:szCs w:val="24"/>
        </w:rPr>
        <w:tab/>
      </w:r>
      <w:r>
        <w:rPr>
          <w:sz w:val="24"/>
          <w:szCs w:val="24"/>
        </w:rPr>
        <w:t>Present</w:t>
      </w:r>
    </w:p>
    <w:p w14:paraId="0E12A748" w14:textId="581B509C" w:rsidR="001F0FB4" w:rsidRPr="00757FB5" w:rsidRDefault="001F0FB4" w:rsidP="001F0FB4">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Mary Woods</w:t>
      </w:r>
      <w:r w:rsidRPr="00757FB5">
        <w:rPr>
          <w:sz w:val="24"/>
          <w:szCs w:val="24"/>
        </w:rPr>
        <w:tab/>
      </w:r>
      <w:r w:rsidRPr="00757FB5">
        <w:rPr>
          <w:sz w:val="24"/>
          <w:szCs w:val="24"/>
        </w:rPr>
        <w:tab/>
      </w:r>
      <w:r w:rsidR="0078784D">
        <w:rPr>
          <w:sz w:val="24"/>
          <w:szCs w:val="24"/>
        </w:rPr>
        <w:t>Absent</w:t>
      </w:r>
    </w:p>
    <w:p w14:paraId="7CA81C7D" w14:textId="77777777" w:rsidR="001F0FB4" w:rsidRPr="00757FB5" w:rsidRDefault="001F0FB4" w:rsidP="001F0FB4">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Sandra Grant</w:t>
      </w:r>
      <w:r w:rsidRPr="00757FB5">
        <w:rPr>
          <w:sz w:val="24"/>
          <w:szCs w:val="24"/>
        </w:rPr>
        <w:tab/>
      </w:r>
      <w:r w:rsidRPr="00757FB5">
        <w:rPr>
          <w:sz w:val="24"/>
          <w:szCs w:val="24"/>
        </w:rPr>
        <w:tab/>
        <w:t>Present</w:t>
      </w:r>
    </w:p>
    <w:p w14:paraId="5859F579" w14:textId="77777777" w:rsidR="001F0FB4" w:rsidRPr="00757FB5" w:rsidRDefault="001F0FB4" w:rsidP="001F0FB4">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Mike Hill</w:t>
      </w:r>
      <w:r w:rsidRPr="00757FB5">
        <w:rPr>
          <w:sz w:val="24"/>
          <w:szCs w:val="24"/>
        </w:rPr>
        <w:tab/>
      </w:r>
      <w:r w:rsidRPr="00757FB5">
        <w:rPr>
          <w:sz w:val="24"/>
          <w:szCs w:val="24"/>
        </w:rPr>
        <w:tab/>
      </w:r>
      <w:r w:rsidRPr="00757FB5">
        <w:rPr>
          <w:sz w:val="24"/>
          <w:szCs w:val="24"/>
        </w:rPr>
        <w:tab/>
        <w:t>Present</w:t>
      </w:r>
    </w:p>
    <w:p w14:paraId="0E2B0BC9" w14:textId="5EA99DCC" w:rsidR="001F0FB4" w:rsidRPr="005E605F" w:rsidRDefault="001F0FB4" w:rsidP="001F0FB4">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sidRPr="00757FB5">
        <w:rPr>
          <w:sz w:val="24"/>
          <w:szCs w:val="24"/>
        </w:rPr>
        <w:tab/>
      </w:r>
      <w:r w:rsidR="0078784D">
        <w:rPr>
          <w:sz w:val="24"/>
          <w:szCs w:val="24"/>
        </w:rPr>
        <w:t>Absent</w:t>
      </w:r>
    </w:p>
    <w:p w14:paraId="246FD5EB" w14:textId="77777777" w:rsidR="001F0FB4" w:rsidRDefault="001F0FB4" w:rsidP="001F0FB4">
      <w:pPr>
        <w:pStyle w:val="ListParagraph"/>
        <w:ind w:left="1080"/>
        <w:rPr>
          <w:sz w:val="24"/>
          <w:szCs w:val="24"/>
        </w:rPr>
      </w:pPr>
      <w:r w:rsidRPr="00757FB5">
        <w:rPr>
          <w:sz w:val="24"/>
          <w:szCs w:val="24"/>
        </w:rPr>
        <w:t>Chief Jim Porter (staff)</w:t>
      </w:r>
      <w:r w:rsidRPr="00757FB5">
        <w:rPr>
          <w:sz w:val="24"/>
          <w:szCs w:val="24"/>
        </w:rPr>
        <w:tab/>
        <w:t>Present</w:t>
      </w:r>
    </w:p>
    <w:p w14:paraId="517245CA" w14:textId="433F192D" w:rsidR="00D925AE" w:rsidRDefault="00D925AE" w:rsidP="001F0FB4">
      <w:pPr>
        <w:pStyle w:val="ListParagraph"/>
        <w:ind w:left="1080"/>
        <w:rPr>
          <w:sz w:val="24"/>
          <w:szCs w:val="24"/>
        </w:rPr>
      </w:pPr>
      <w:r>
        <w:rPr>
          <w:sz w:val="24"/>
          <w:szCs w:val="24"/>
        </w:rPr>
        <w:t>Kyle Wat</w:t>
      </w:r>
      <w:r w:rsidR="005103B0">
        <w:rPr>
          <w:sz w:val="24"/>
          <w:szCs w:val="24"/>
        </w:rPr>
        <w:t>son</w:t>
      </w:r>
      <w:r>
        <w:rPr>
          <w:sz w:val="24"/>
          <w:szCs w:val="24"/>
        </w:rPr>
        <w:t xml:space="preserve"> (staff)</w:t>
      </w:r>
      <w:r>
        <w:rPr>
          <w:sz w:val="24"/>
          <w:szCs w:val="24"/>
        </w:rPr>
        <w:tab/>
        <w:t>Present</w:t>
      </w:r>
    </w:p>
    <w:p w14:paraId="32463424" w14:textId="77777777" w:rsidR="001F0FB4" w:rsidRPr="00757FB5" w:rsidRDefault="001F0FB4" w:rsidP="001F0FB4">
      <w:pPr>
        <w:pStyle w:val="ListParagraph"/>
        <w:numPr>
          <w:ilvl w:val="0"/>
          <w:numId w:val="1"/>
        </w:numPr>
        <w:rPr>
          <w:sz w:val="24"/>
          <w:szCs w:val="24"/>
        </w:rPr>
      </w:pPr>
      <w:r w:rsidRPr="00757FB5">
        <w:rPr>
          <w:sz w:val="24"/>
          <w:szCs w:val="24"/>
        </w:rPr>
        <w:t>PLEDGE OF ALLEGIANCE</w:t>
      </w:r>
    </w:p>
    <w:p w14:paraId="4A4B070B" w14:textId="0B6F604C" w:rsidR="001F0FB4" w:rsidRDefault="001F0FB4" w:rsidP="001F0FB4">
      <w:pPr>
        <w:pStyle w:val="ListParagraph"/>
        <w:numPr>
          <w:ilvl w:val="0"/>
          <w:numId w:val="1"/>
        </w:numPr>
        <w:rPr>
          <w:sz w:val="24"/>
          <w:szCs w:val="24"/>
        </w:rPr>
      </w:pPr>
      <w:r>
        <w:rPr>
          <w:sz w:val="24"/>
          <w:szCs w:val="24"/>
        </w:rPr>
        <w:t xml:space="preserve">PUBLIC COMMENT </w:t>
      </w:r>
      <w:r w:rsidR="0078784D">
        <w:rPr>
          <w:sz w:val="24"/>
          <w:szCs w:val="24"/>
        </w:rPr>
        <w:t>–</w:t>
      </w:r>
      <w:r>
        <w:rPr>
          <w:sz w:val="24"/>
          <w:szCs w:val="24"/>
        </w:rPr>
        <w:t xml:space="preserve"> None</w:t>
      </w:r>
    </w:p>
    <w:p w14:paraId="29991462" w14:textId="6883AE05" w:rsidR="00D925AE" w:rsidRPr="00AA51EA" w:rsidRDefault="00D925AE" w:rsidP="00AA51EA">
      <w:pPr>
        <w:pStyle w:val="ListParagraph"/>
        <w:ind w:left="1080"/>
        <w:rPr>
          <w:sz w:val="24"/>
          <w:szCs w:val="24"/>
        </w:rPr>
      </w:pPr>
      <w:r w:rsidRPr="00D925AE">
        <w:rPr>
          <w:sz w:val="24"/>
          <w:szCs w:val="24"/>
          <w:u w:val="single"/>
        </w:rPr>
        <w:t>Kyle Wat</w:t>
      </w:r>
      <w:r w:rsidR="009D3471">
        <w:rPr>
          <w:sz w:val="24"/>
          <w:szCs w:val="24"/>
          <w:u w:val="single"/>
        </w:rPr>
        <w:t>son</w:t>
      </w:r>
      <w:r>
        <w:rPr>
          <w:sz w:val="24"/>
          <w:szCs w:val="24"/>
        </w:rPr>
        <w:t xml:space="preserve"> – Previously Chris Beauchamp suggested at the January meeting that the Board meet with the </w:t>
      </w:r>
      <w:r w:rsidRPr="00D925AE">
        <w:rPr>
          <w:sz w:val="24"/>
          <w:szCs w:val="24"/>
        </w:rPr>
        <w:t xml:space="preserve">Union </w:t>
      </w:r>
      <w:proofErr w:type="gramStart"/>
      <w:r w:rsidRPr="00D925AE">
        <w:rPr>
          <w:sz w:val="24"/>
          <w:szCs w:val="24"/>
        </w:rPr>
        <w:t>in order to</w:t>
      </w:r>
      <w:proofErr w:type="gramEnd"/>
      <w:r w:rsidRPr="00D925AE">
        <w:rPr>
          <w:sz w:val="24"/>
          <w:szCs w:val="24"/>
        </w:rPr>
        <w:t xml:space="preserve"> go over the communication relationship between the </w:t>
      </w:r>
      <w:r>
        <w:rPr>
          <w:sz w:val="24"/>
          <w:szCs w:val="24"/>
        </w:rPr>
        <w:t>U</w:t>
      </w:r>
      <w:r w:rsidRPr="00D925AE">
        <w:rPr>
          <w:sz w:val="24"/>
          <w:szCs w:val="24"/>
        </w:rPr>
        <w:t>nion and the Board.  Wat</w:t>
      </w:r>
      <w:r w:rsidR="005103B0">
        <w:rPr>
          <w:sz w:val="24"/>
          <w:szCs w:val="24"/>
        </w:rPr>
        <w:t>son</w:t>
      </w:r>
      <w:r w:rsidRPr="00D925AE">
        <w:rPr>
          <w:sz w:val="24"/>
          <w:szCs w:val="24"/>
        </w:rPr>
        <w:t xml:space="preserve"> reported that the Union is still open to having that meeting. </w:t>
      </w:r>
      <w:r w:rsidR="00AA51EA">
        <w:rPr>
          <w:sz w:val="24"/>
          <w:szCs w:val="24"/>
        </w:rPr>
        <w:t xml:space="preserve"> A discussion ensued. </w:t>
      </w:r>
      <w:r>
        <w:rPr>
          <w:sz w:val="24"/>
          <w:szCs w:val="24"/>
        </w:rPr>
        <w:t xml:space="preserve"> The Union is concerned that the only time the Union can communicate directly with the Board is during contract negotiations every three years.  </w:t>
      </w:r>
      <w:r w:rsidRPr="00D925AE">
        <w:rPr>
          <w:sz w:val="24"/>
          <w:szCs w:val="24"/>
        </w:rPr>
        <w:t xml:space="preserve"> </w:t>
      </w:r>
      <w:r w:rsidR="0078784D" w:rsidRPr="00D925AE">
        <w:rPr>
          <w:sz w:val="24"/>
          <w:szCs w:val="24"/>
        </w:rPr>
        <w:t xml:space="preserve">Petroskey explained </w:t>
      </w:r>
      <w:r>
        <w:rPr>
          <w:sz w:val="24"/>
          <w:szCs w:val="24"/>
        </w:rPr>
        <w:t>that questions/concerns from the Union should go to Chief Porter first.</w:t>
      </w:r>
      <w:r w:rsidR="0078784D" w:rsidRPr="00D925AE">
        <w:rPr>
          <w:sz w:val="24"/>
          <w:szCs w:val="24"/>
        </w:rPr>
        <w:t xml:space="preserve">  </w:t>
      </w:r>
      <w:r>
        <w:rPr>
          <w:sz w:val="24"/>
          <w:szCs w:val="24"/>
        </w:rPr>
        <w:t>Wat</w:t>
      </w:r>
      <w:r w:rsidR="005103B0">
        <w:rPr>
          <w:sz w:val="24"/>
          <w:szCs w:val="24"/>
        </w:rPr>
        <w:t>son</w:t>
      </w:r>
      <w:r>
        <w:rPr>
          <w:sz w:val="24"/>
          <w:szCs w:val="24"/>
        </w:rPr>
        <w:t xml:space="preserve"> stated that there are not any issues right now.  It was explained that</w:t>
      </w:r>
      <w:r w:rsidR="00AA51EA">
        <w:rPr>
          <w:sz w:val="24"/>
          <w:szCs w:val="24"/>
        </w:rPr>
        <w:t xml:space="preserve"> regular monthly</w:t>
      </w:r>
      <w:r>
        <w:rPr>
          <w:sz w:val="24"/>
          <w:szCs w:val="24"/>
        </w:rPr>
        <w:t xml:space="preserve"> meetings with the Board must be</w:t>
      </w:r>
      <w:r w:rsidR="00AA51EA">
        <w:rPr>
          <w:sz w:val="24"/>
          <w:szCs w:val="24"/>
        </w:rPr>
        <w:t xml:space="preserve"> public.  A special meeting could be called but that as well needs to be public.  There are specific circumstances where a special meeting can be private.  The Board stated that the union contract outlines very specifically how to communicate.  </w:t>
      </w:r>
      <w:r w:rsidR="002270E7">
        <w:rPr>
          <w:sz w:val="24"/>
          <w:szCs w:val="24"/>
        </w:rPr>
        <w:t>Wat</w:t>
      </w:r>
      <w:r w:rsidR="005103B0">
        <w:rPr>
          <w:sz w:val="24"/>
          <w:szCs w:val="24"/>
        </w:rPr>
        <w:t>son</w:t>
      </w:r>
      <w:r w:rsidR="002270E7">
        <w:rPr>
          <w:sz w:val="24"/>
          <w:szCs w:val="24"/>
        </w:rPr>
        <w:t xml:space="preserve"> stated that s</w:t>
      </w:r>
      <w:r w:rsidR="00AA51EA">
        <w:rPr>
          <w:sz w:val="24"/>
          <w:szCs w:val="24"/>
        </w:rPr>
        <w:t xml:space="preserve">ome issues were not contractual and were brought up during the contract negotiations.  It was determined that the Union could bring their concerns to Chief Porter.  Chief Porter can then bring </w:t>
      </w:r>
      <w:r w:rsidR="002270E7">
        <w:rPr>
          <w:sz w:val="24"/>
          <w:szCs w:val="24"/>
        </w:rPr>
        <w:t>them</w:t>
      </w:r>
      <w:r w:rsidR="00AA51EA">
        <w:rPr>
          <w:sz w:val="24"/>
          <w:szCs w:val="24"/>
        </w:rPr>
        <w:t xml:space="preserve"> to the Board, if necessary.    </w:t>
      </w:r>
      <w:r>
        <w:rPr>
          <w:sz w:val="24"/>
          <w:szCs w:val="24"/>
        </w:rPr>
        <w:t xml:space="preserve"> </w:t>
      </w:r>
    </w:p>
    <w:p w14:paraId="3B5A1327" w14:textId="77777777" w:rsidR="001F0FB4" w:rsidRPr="00757FB5" w:rsidRDefault="001F0FB4" w:rsidP="001F0FB4">
      <w:pPr>
        <w:pStyle w:val="ListParagraph"/>
        <w:numPr>
          <w:ilvl w:val="0"/>
          <w:numId w:val="1"/>
        </w:numPr>
        <w:rPr>
          <w:sz w:val="24"/>
          <w:szCs w:val="24"/>
        </w:rPr>
      </w:pPr>
      <w:r>
        <w:rPr>
          <w:sz w:val="24"/>
          <w:szCs w:val="24"/>
        </w:rPr>
        <w:t>APPROVAL OF AGENDA</w:t>
      </w:r>
    </w:p>
    <w:p w14:paraId="099D9710" w14:textId="3B99A0A5" w:rsidR="001F0FB4" w:rsidRPr="00757FB5" w:rsidRDefault="00AA51EA" w:rsidP="001F0FB4">
      <w:pPr>
        <w:pStyle w:val="ListParagraph"/>
        <w:ind w:left="1080"/>
        <w:rPr>
          <w:sz w:val="24"/>
          <w:szCs w:val="24"/>
        </w:rPr>
      </w:pPr>
      <w:r>
        <w:rPr>
          <w:b/>
          <w:bCs/>
          <w:sz w:val="24"/>
          <w:szCs w:val="24"/>
        </w:rPr>
        <w:t>Grant</w:t>
      </w:r>
      <w:r w:rsidR="001F0FB4" w:rsidRPr="00757FB5">
        <w:rPr>
          <w:b/>
          <w:bCs/>
          <w:sz w:val="24"/>
          <w:szCs w:val="24"/>
        </w:rPr>
        <w:t>/moved</w:t>
      </w:r>
      <w:r w:rsidR="002270E7">
        <w:rPr>
          <w:b/>
          <w:bCs/>
          <w:sz w:val="24"/>
          <w:szCs w:val="24"/>
        </w:rPr>
        <w:t xml:space="preserve">, </w:t>
      </w:r>
      <w:r>
        <w:rPr>
          <w:b/>
          <w:bCs/>
          <w:sz w:val="24"/>
          <w:szCs w:val="24"/>
        </w:rPr>
        <w:t>Hill</w:t>
      </w:r>
      <w:r w:rsidR="002270E7">
        <w:rPr>
          <w:b/>
          <w:bCs/>
          <w:sz w:val="24"/>
          <w:szCs w:val="24"/>
        </w:rPr>
        <w:t>/</w:t>
      </w:r>
      <w:r w:rsidR="001F0FB4" w:rsidRPr="00757FB5">
        <w:rPr>
          <w:b/>
          <w:bCs/>
          <w:sz w:val="24"/>
          <w:szCs w:val="24"/>
        </w:rPr>
        <w:t>supported, to approve the Agenda as presented</w:t>
      </w:r>
      <w:r>
        <w:rPr>
          <w:b/>
          <w:bCs/>
          <w:sz w:val="24"/>
          <w:szCs w:val="24"/>
        </w:rPr>
        <w:t xml:space="preserve">. </w:t>
      </w:r>
      <w:r w:rsidR="001F0FB4" w:rsidRPr="00757FB5">
        <w:rPr>
          <w:b/>
          <w:bCs/>
          <w:sz w:val="24"/>
          <w:szCs w:val="24"/>
        </w:rPr>
        <w:t xml:space="preserve"> </w:t>
      </w:r>
      <w:r w:rsidR="001F0FB4">
        <w:rPr>
          <w:b/>
          <w:bCs/>
          <w:sz w:val="24"/>
          <w:szCs w:val="24"/>
        </w:rPr>
        <w:t>M</w:t>
      </w:r>
      <w:r w:rsidR="001F0FB4" w:rsidRPr="00757FB5">
        <w:rPr>
          <w:b/>
          <w:bCs/>
          <w:sz w:val="24"/>
          <w:szCs w:val="24"/>
        </w:rPr>
        <w:t>otion carried.</w:t>
      </w:r>
    </w:p>
    <w:p w14:paraId="3F2A0B94" w14:textId="77777777" w:rsidR="00346295" w:rsidRDefault="001F0FB4" w:rsidP="00346295">
      <w:pPr>
        <w:pStyle w:val="ListParagraph"/>
        <w:numPr>
          <w:ilvl w:val="0"/>
          <w:numId w:val="1"/>
        </w:numPr>
        <w:rPr>
          <w:sz w:val="24"/>
          <w:szCs w:val="24"/>
        </w:rPr>
      </w:pPr>
      <w:r>
        <w:rPr>
          <w:sz w:val="24"/>
          <w:szCs w:val="24"/>
        </w:rPr>
        <w:t>APPROVAL OF MINUTES</w:t>
      </w:r>
    </w:p>
    <w:p w14:paraId="3BDF684A" w14:textId="40740D2B" w:rsidR="001F0FB4" w:rsidRPr="00346295" w:rsidRDefault="001F0FB4" w:rsidP="00346295">
      <w:pPr>
        <w:pStyle w:val="ListParagraph"/>
        <w:ind w:left="1080"/>
        <w:rPr>
          <w:sz w:val="24"/>
          <w:szCs w:val="24"/>
        </w:rPr>
      </w:pPr>
      <w:r w:rsidRPr="00346295">
        <w:rPr>
          <w:sz w:val="24"/>
          <w:szCs w:val="24"/>
          <w:u w:val="single"/>
        </w:rPr>
        <w:lastRenderedPageBreak/>
        <w:t xml:space="preserve">February </w:t>
      </w:r>
      <w:r w:rsidR="00D26BEF" w:rsidRPr="00346295">
        <w:rPr>
          <w:sz w:val="24"/>
          <w:szCs w:val="24"/>
          <w:u w:val="single"/>
        </w:rPr>
        <w:t>13</w:t>
      </w:r>
      <w:r w:rsidRPr="00346295">
        <w:rPr>
          <w:sz w:val="24"/>
          <w:szCs w:val="24"/>
          <w:u w:val="single"/>
        </w:rPr>
        <w:t>, 2024</w:t>
      </w:r>
      <w:r w:rsidRPr="00346295">
        <w:rPr>
          <w:sz w:val="24"/>
          <w:szCs w:val="24"/>
        </w:rPr>
        <w:t xml:space="preserve">- </w:t>
      </w:r>
      <w:r w:rsidR="00AA51EA" w:rsidRPr="00346295">
        <w:rPr>
          <w:sz w:val="24"/>
          <w:szCs w:val="24"/>
        </w:rPr>
        <w:t xml:space="preserve"> A correction to the wording in Item #10 was noted.  </w:t>
      </w:r>
      <w:r w:rsidRPr="00346295">
        <w:rPr>
          <w:b/>
          <w:bCs/>
          <w:sz w:val="24"/>
          <w:szCs w:val="24"/>
        </w:rPr>
        <w:t xml:space="preserve"> </w:t>
      </w:r>
      <w:r w:rsidR="00AA51EA" w:rsidRPr="00346295">
        <w:rPr>
          <w:b/>
          <w:bCs/>
          <w:sz w:val="24"/>
          <w:szCs w:val="24"/>
        </w:rPr>
        <w:t>Grant</w:t>
      </w:r>
      <w:r w:rsidRPr="00346295">
        <w:rPr>
          <w:b/>
          <w:bCs/>
          <w:sz w:val="24"/>
          <w:szCs w:val="24"/>
        </w:rPr>
        <w:t xml:space="preserve">/moved,  </w:t>
      </w:r>
      <w:r w:rsidR="00AA51EA" w:rsidRPr="00346295">
        <w:rPr>
          <w:b/>
          <w:bCs/>
          <w:sz w:val="24"/>
          <w:szCs w:val="24"/>
        </w:rPr>
        <w:t>Hill</w:t>
      </w:r>
      <w:r w:rsidRPr="00346295">
        <w:rPr>
          <w:b/>
          <w:bCs/>
          <w:sz w:val="24"/>
          <w:szCs w:val="24"/>
        </w:rPr>
        <w:t xml:space="preserve">/supported, to approve the February </w:t>
      </w:r>
      <w:r w:rsidR="00D26BEF" w:rsidRPr="00346295">
        <w:rPr>
          <w:b/>
          <w:bCs/>
          <w:sz w:val="24"/>
          <w:szCs w:val="24"/>
        </w:rPr>
        <w:t>13</w:t>
      </w:r>
      <w:r w:rsidRPr="00346295">
        <w:rPr>
          <w:b/>
          <w:bCs/>
          <w:sz w:val="24"/>
          <w:szCs w:val="24"/>
        </w:rPr>
        <w:t>, 2024 minutes,</w:t>
      </w:r>
      <w:r w:rsidR="00C55897" w:rsidRPr="00346295">
        <w:rPr>
          <w:b/>
          <w:bCs/>
          <w:sz w:val="24"/>
          <w:szCs w:val="24"/>
        </w:rPr>
        <w:t xml:space="preserve"> as presented and amended</w:t>
      </w:r>
      <w:r w:rsidR="00AA51EA" w:rsidRPr="00346295">
        <w:rPr>
          <w:b/>
          <w:bCs/>
          <w:sz w:val="24"/>
          <w:szCs w:val="24"/>
        </w:rPr>
        <w:t xml:space="preserve">. </w:t>
      </w:r>
      <w:r w:rsidRPr="00346295">
        <w:rPr>
          <w:b/>
          <w:bCs/>
          <w:sz w:val="24"/>
          <w:szCs w:val="24"/>
        </w:rPr>
        <w:t xml:space="preserve"> </w:t>
      </w:r>
      <w:r w:rsidR="00AA51EA" w:rsidRPr="00346295">
        <w:rPr>
          <w:b/>
          <w:bCs/>
          <w:sz w:val="24"/>
          <w:szCs w:val="24"/>
        </w:rPr>
        <w:t>M</w:t>
      </w:r>
      <w:r w:rsidRPr="00346295">
        <w:rPr>
          <w:b/>
          <w:bCs/>
          <w:sz w:val="24"/>
          <w:szCs w:val="24"/>
        </w:rPr>
        <w:t>otion carried.</w:t>
      </w:r>
      <w:r w:rsidR="00C55897" w:rsidRPr="00346295">
        <w:rPr>
          <w:b/>
          <w:bCs/>
          <w:sz w:val="24"/>
          <w:szCs w:val="24"/>
        </w:rPr>
        <w:t xml:space="preserve">  </w:t>
      </w:r>
    </w:p>
    <w:p w14:paraId="04B0A372" w14:textId="77777777" w:rsidR="001F0FB4" w:rsidRDefault="001F0FB4" w:rsidP="001F0FB4">
      <w:pPr>
        <w:pStyle w:val="ListParagraph"/>
        <w:numPr>
          <w:ilvl w:val="0"/>
          <w:numId w:val="1"/>
        </w:numPr>
        <w:rPr>
          <w:sz w:val="24"/>
          <w:szCs w:val="24"/>
        </w:rPr>
      </w:pPr>
      <w:r w:rsidRPr="003448C4">
        <w:rPr>
          <w:sz w:val="24"/>
          <w:szCs w:val="24"/>
        </w:rPr>
        <w:t xml:space="preserve"> </w:t>
      </w:r>
      <w:r>
        <w:rPr>
          <w:sz w:val="24"/>
          <w:szCs w:val="24"/>
        </w:rPr>
        <w:t>FIRE CHIEF REPORT</w:t>
      </w:r>
    </w:p>
    <w:p w14:paraId="01487724" w14:textId="3CE866DE" w:rsidR="00346295" w:rsidRDefault="00346295" w:rsidP="00346295">
      <w:pPr>
        <w:pStyle w:val="ListParagraph"/>
        <w:ind w:left="1080"/>
        <w:rPr>
          <w:sz w:val="24"/>
          <w:szCs w:val="24"/>
        </w:rPr>
      </w:pPr>
      <w:r>
        <w:rPr>
          <w:sz w:val="24"/>
          <w:szCs w:val="24"/>
        </w:rPr>
        <w:t xml:space="preserve">Response statistics for February were distributed to the Board.  Chief Porter stated that he has been working with Leland and will discuss more on that at a later date.  An updated budget is ready to be discussed.  </w:t>
      </w:r>
    </w:p>
    <w:p w14:paraId="077B079C" w14:textId="77777777" w:rsidR="001F0FB4" w:rsidRDefault="001F0FB4" w:rsidP="001F0FB4">
      <w:pPr>
        <w:pStyle w:val="ListParagraph"/>
        <w:numPr>
          <w:ilvl w:val="0"/>
          <w:numId w:val="1"/>
        </w:numPr>
        <w:rPr>
          <w:sz w:val="24"/>
          <w:szCs w:val="24"/>
        </w:rPr>
      </w:pPr>
      <w:r>
        <w:rPr>
          <w:sz w:val="24"/>
          <w:szCs w:val="24"/>
        </w:rPr>
        <w:t>TREASURER’S REPORT</w:t>
      </w:r>
    </w:p>
    <w:p w14:paraId="441B21B5" w14:textId="1C2CE0DD" w:rsidR="0078784D" w:rsidRPr="00346295" w:rsidRDefault="0078784D" w:rsidP="0078784D">
      <w:pPr>
        <w:pStyle w:val="ListParagraph"/>
        <w:ind w:left="1080"/>
        <w:rPr>
          <w:sz w:val="24"/>
          <w:szCs w:val="24"/>
          <w:u w:val="single"/>
        </w:rPr>
      </w:pPr>
      <w:r w:rsidRPr="00346295">
        <w:rPr>
          <w:sz w:val="24"/>
          <w:szCs w:val="24"/>
          <w:u w:val="single"/>
        </w:rPr>
        <w:t>FY 2024-2025 Budget, final draft</w:t>
      </w:r>
    </w:p>
    <w:p w14:paraId="2AF5357C" w14:textId="55DB89C6" w:rsidR="006E16A5" w:rsidRDefault="00346295" w:rsidP="006E16A5">
      <w:pPr>
        <w:pStyle w:val="ListParagraph"/>
        <w:ind w:left="1080"/>
        <w:rPr>
          <w:sz w:val="24"/>
          <w:szCs w:val="24"/>
        </w:rPr>
      </w:pPr>
      <w:r>
        <w:rPr>
          <w:sz w:val="24"/>
          <w:szCs w:val="24"/>
        </w:rPr>
        <w:t>Chief Porter</w:t>
      </w:r>
      <w:r w:rsidR="00C55897">
        <w:rPr>
          <w:sz w:val="24"/>
          <w:szCs w:val="24"/>
        </w:rPr>
        <w:t xml:space="preserve"> and </w:t>
      </w:r>
      <w:r>
        <w:rPr>
          <w:sz w:val="24"/>
          <w:szCs w:val="24"/>
        </w:rPr>
        <w:t>Grant</w:t>
      </w:r>
      <w:r w:rsidR="00C55897">
        <w:rPr>
          <w:sz w:val="24"/>
          <w:szCs w:val="24"/>
        </w:rPr>
        <w:t xml:space="preserve"> met to do the</w:t>
      </w:r>
      <w:r>
        <w:rPr>
          <w:sz w:val="24"/>
          <w:szCs w:val="24"/>
        </w:rPr>
        <w:t xml:space="preserve"> final draft</w:t>
      </w:r>
      <w:r w:rsidR="00C55897">
        <w:rPr>
          <w:sz w:val="24"/>
          <w:szCs w:val="24"/>
        </w:rPr>
        <w:t xml:space="preserve"> budget.  </w:t>
      </w:r>
      <w:r>
        <w:rPr>
          <w:sz w:val="24"/>
          <w:szCs w:val="24"/>
        </w:rPr>
        <w:t>Grant explained that the budget is over because of the amount put in line item #245.  However, Grant explained that there is m</w:t>
      </w:r>
      <w:r w:rsidR="00C55897">
        <w:rPr>
          <w:sz w:val="24"/>
          <w:szCs w:val="24"/>
        </w:rPr>
        <w:t>ore than enough in the acco</w:t>
      </w:r>
      <w:r>
        <w:rPr>
          <w:sz w:val="24"/>
          <w:szCs w:val="24"/>
        </w:rPr>
        <w:t>u</w:t>
      </w:r>
      <w:r w:rsidR="00C55897">
        <w:rPr>
          <w:sz w:val="24"/>
          <w:szCs w:val="24"/>
        </w:rPr>
        <w:t>nt to cover th</w:t>
      </w:r>
      <w:r>
        <w:rPr>
          <w:sz w:val="24"/>
          <w:szCs w:val="24"/>
        </w:rPr>
        <w:t>e</w:t>
      </w:r>
      <w:r w:rsidR="00C55897">
        <w:rPr>
          <w:sz w:val="24"/>
          <w:szCs w:val="24"/>
        </w:rPr>
        <w:t xml:space="preserve"> overage.  </w:t>
      </w:r>
      <w:r w:rsidR="006E16A5">
        <w:rPr>
          <w:sz w:val="24"/>
          <w:szCs w:val="24"/>
        </w:rPr>
        <w:t xml:space="preserve"> Grant explained that using the </w:t>
      </w:r>
      <w:proofErr w:type="gramStart"/>
      <w:r w:rsidR="006E16A5">
        <w:rPr>
          <w:sz w:val="24"/>
          <w:szCs w:val="24"/>
        </w:rPr>
        <w:t>245 line</w:t>
      </w:r>
      <w:proofErr w:type="gramEnd"/>
      <w:r w:rsidR="006E16A5">
        <w:rPr>
          <w:sz w:val="24"/>
          <w:szCs w:val="24"/>
        </w:rPr>
        <w:t xml:space="preserve"> item was suggested by the auditor.  When remodeling, extra expenses tend to come up, thus the budget reflects generous amounts in those categories.  Tax revenue</w:t>
      </w:r>
      <w:r w:rsidR="002270E7">
        <w:rPr>
          <w:sz w:val="24"/>
          <w:szCs w:val="24"/>
        </w:rPr>
        <w:t>s</w:t>
      </w:r>
      <w:r w:rsidR="006E16A5">
        <w:rPr>
          <w:sz w:val="24"/>
          <w:szCs w:val="24"/>
        </w:rPr>
        <w:t xml:space="preserve"> w</w:t>
      </w:r>
      <w:r w:rsidR="002270E7">
        <w:rPr>
          <w:sz w:val="24"/>
          <w:szCs w:val="24"/>
        </w:rPr>
        <w:t>ere</w:t>
      </w:r>
      <w:r w:rsidR="006E16A5">
        <w:rPr>
          <w:sz w:val="24"/>
          <w:szCs w:val="24"/>
        </w:rPr>
        <w:t xml:space="preserve"> computed.  It is anticipated that</w:t>
      </w:r>
      <w:r w:rsidR="002270E7">
        <w:rPr>
          <w:sz w:val="24"/>
          <w:szCs w:val="24"/>
        </w:rPr>
        <w:t xml:space="preserve"> some items may have to be covered additionally from the reserve pool</w:t>
      </w:r>
      <w:r w:rsidR="006E16A5">
        <w:rPr>
          <w:sz w:val="24"/>
          <w:szCs w:val="24"/>
        </w:rPr>
        <w:t xml:space="preserve">.  </w:t>
      </w:r>
      <w:r w:rsidR="004E076E">
        <w:rPr>
          <w:sz w:val="24"/>
          <w:szCs w:val="24"/>
        </w:rPr>
        <w:t>Chief Porter and Grant</w:t>
      </w:r>
      <w:r w:rsidR="006E16A5">
        <w:rPr>
          <w:sz w:val="24"/>
          <w:szCs w:val="24"/>
        </w:rPr>
        <w:t xml:space="preserve"> </w:t>
      </w:r>
      <w:r w:rsidR="002270E7">
        <w:rPr>
          <w:sz w:val="24"/>
          <w:szCs w:val="24"/>
        </w:rPr>
        <w:t>made</w:t>
      </w:r>
      <w:r w:rsidR="006E16A5">
        <w:rPr>
          <w:sz w:val="24"/>
          <w:szCs w:val="24"/>
        </w:rPr>
        <w:t xml:space="preserve"> some adjustments on some things</w:t>
      </w:r>
      <w:r w:rsidR="002270E7">
        <w:rPr>
          <w:sz w:val="24"/>
          <w:szCs w:val="24"/>
        </w:rPr>
        <w:t xml:space="preserve"> in the budget</w:t>
      </w:r>
      <w:r w:rsidR="006E16A5">
        <w:rPr>
          <w:sz w:val="24"/>
          <w:szCs w:val="24"/>
        </w:rPr>
        <w:t xml:space="preserve">.  </w:t>
      </w:r>
    </w:p>
    <w:p w14:paraId="15DFB22F" w14:textId="0A3EEC20" w:rsidR="001F0FB4" w:rsidRPr="003448C4" w:rsidRDefault="001F0FB4" w:rsidP="006E16A5">
      <w:pPr>
        <w:pStyle w:val="ListParagraph"/>
        <w:ind w:left="1080"/>
        <w:rPr>
          <w:sz w:val="24"/>
          <w:szCs w:val="24"/>
        </w:rPr>
      </w:pPr>
      <w:r w:rsidRPr="003448C4">
        <w:rPr>
          <w:sz w:val="24"/>
          <w:szCs w:val="24"/>
        </w:rPr>
        <w:t>APPROVAL OF ACCOUNTS PAYABLE</w:t>
      </w:r>
    </w:p>
    <w:p w14:paraId="41C365A1" w14:textId="77777777" w:rsidR="001F0FB4" w:rsidRPr="006C2ABC" w:rsidRDefault="001F0FB4" w:rsidP="001F0FB4">
      <w:pPr>
        <w:pStyle w:val="ListParagraph"/>
        <w:ind w:left="1080"/>
        <w:rPr>
          <w:sz w:val="24"/>
          <w:szCs w:val="24"/>
        </w:rPr>
      </w:pPr>
      <w:r>
        <w:rPr>
          <w:sz w:val="24"/>
          <w:szCs w:val="24"/>
        </w:rPr>
        <w:t xml:space="preserve">Chief Porter pointed out some expenses and explained as needed.  </w:t>
      </w:r>
    </w:p>
    <w:p w14:paraId="001E9FF1" w14:textId="7EA262FD" w:rsidR="001F0FB4" w:rsidRDefault="004E076E" w:rsidP="001F0FB4">
      <w:pPr>
        <w:pStyle w:val="ListParagraph"/>
        <w:ind w:left="1080"/>
        <w:rPr>
          <w:b/>
          <w:bCs/>
          <w:sz w:val="24"/>
          <w:szCs w:val="24"/>
        </w:rPr>
      </w:pPr>
      <w:r>
        <w:rPr>
          <w:b/>
          <w:bCs/>
          <w:sz w:val="24"/>
          <w:szCs w:val="24"/>
        </w:rPr>
        <w:t>Grant</w:t>
      </w:r>
      <w:r w:rsidR="001F0FB4">
        <w:rPr>
          <w:b/>
          <w:bCs/>
          <w:sz w:val="24"/>
          <w:szCs w:val="24"/>
        </w:rPr>
        <w:t xml:space="preserve">/moved, </w:t>
      </w:r>
      <w:r>
        <w:rPr>
          <w:b/>
          <w:bCs/>
          <w:sz w:val="24"/>
          <w:szCs w:val="24"/>
        </w:rPr>
        <w:t>Hill</w:t>
      </w:r>
      <w:r w:rsidR="001F0FB4">
        <w:rPr>
          <w:b/>
          <w:bCs/>
          <w:sz w:val="24"/>
          <w:szCs w:val="24"/>
        </w:rPr>
        <w:t xml:space="preserve">/supported to approve Accounts Payable in the amount of </w:t>
      </w:r>
      <w:r w:rsidR="00E67F5E">
        <w:rPr>
          <w:b/>
          <w:bCs/>
          <w:sz w:val="24"/>
          <w:szCs w:val="24"/>
        </w:rPr>
        <w:t>$32,012.02</w:t>
      </w:r>
      <w:r>
        <w:rPr>
          <w:b/>
          <w:bCs/>
          <w:sz w:val="24"/>
          <w:szCs w:val="24"/>
        </w:rPr>
        <w:t>.</w:t>
      </w:r>
      <w:r w:rsidR="001F0FB4">
        <w:rPr>
          <w:b/>
          <w:bCs/>
          <w:sz w:val="24"/>
          <w:szCs w:val="24"/>
        </w:rPr>
        <w:t xml:space="preserve">  </w:t>
      </w:r>
      <w:r>
        <w:rPr>
          <w:b/>
          <w:bCs/>
          <w:sz w:val="24"/>
          <w:szCs w:val="24"/>
        </w:rPr>
        <w:t>M</w:t>
      </w:r>
      <w:r w:rsidR="001F0FB4">
        <w:rPr>
          <w:b/>
          <w:bCs/>
          <w:sz w:val="24"/>
          <w:szCs w:val="24"/>
        </w:rPr>
        <w:t xml:space="preserve">otion carried. </w:t>
      </w:r>
    </w:p>
    <w:p w14:paraId="3FC298D8" w14:textId="2C3BECCC" w:rsidR="00E67F5E" w:rsidRPr="004E076E" w:rsidRDefault="001F0FB4" w:rsidP="004E076E">
      <w:pPr>
        <w:pStyle w:val="ListParagraph"/>
        <w:numPr>
          <w:ilvl w:val="0"/>
          <w:numId w:val="1"/>
        </w:numPr>
        <w:rPr>
          <w:sz w:val="24"/>
          <w:szCs w:val="24"/>
        </w:rPr>
      </w:pPr>
      <w:r>
        <w:rPr>
          <w:sz w:val="24"/>
          <w:szCs w:val="24"/>
        </w:rPr>
        <w:t xml:space="preserve">CORRESPONDENCE </w:t>
      </w:r>
      <w:r w:rsidR="00E67F5E">
        <w:rPr>
          <w:sz w:val="24"/>
          <w:szCs w:val="24"/>
        </w:rPr>
        <w:t>–</w:t>
      </w:r>
      <w:r>
        <w:rPr>
          <w:sz w:val="24"/>
          <w:szCs w:val="24"/>
        </w:rPr>
        <w:t xml:space="preserve"> none</w:t>
      </w:r>
    </w:p>
    <w:p w14:paraId="10433673" w14:textId="77777777" w:rsidR="001F0FB4" w:rsidRDefault="001F0FB4" w:rsidP="001F0FB4">
      <w:pPr>
        <w:pStyle w:val="ListParagraph"/>
        <w:numPr>
          <w:ilvl w:val="0"/>
          <w:numId w:val="1"/>
        </w:numPr>
        <w:rPr>
          <w:sz w:val="24"/>
          <w:szCs w:val="24"/>
        </w:rPr>
      </w:pPr>
      <w:r>
        <w:rPr>
          <w:sz w:val="24"/>
          <w:szCs w:val="24"/>
        </w:rPr>
        <w:t>NEW BUSINESS</w:t>
      </w:r>
    </w:p>
    <w:p w14:paraId="27FDDCB0" w14:textId="010C0EBB" w:rsidR="0078784D" w:rsidRDefault="0078784D" w:rsidP="0078784D">
      <w:pPr>
        <w:pStyle w:val="ListParagraph"/>
        <w:numPr>
          <w:ilvl w:val="0"/>
          <w:numId w:val="3"/>
        </w:numPr>
        <w:rPr>
          <w:sz w:val="24"/>
          <w:szCs w:val="24"/>
        </w:rPr>
      </w:pPr>
      <w:r>
        <w:rPr>
          <w:sz w:val="24"/>
          <w:szCs w:val="24"/>
        </w:rPr>
        <w:t xml:space="preserve"> Approval Millage Rate</w:t>
      </w:r>
      <w:r w:rsidR="004E076E">
        <w:rPr>
          <w:sz w:val="24"/>
          <w:szCs w:val="24"/>
        </w:rPr>
        <w:t>, 3.25</w:t>
      </w:r>
    </w:p>
    <w:p w14:paraId="7C3ADB5A" w14:textId="41A45D87" w:rsidR="00E67F5E" w:rsidRDefault="004E076E" w:rsidP="00E67F5E">
      <w:pPr>
        <w:pStyle w:val="ListParagraph"/>
        <w:ind w:left="1440"/>
        <w:rPr>
          <w:b/>
          <w:bCs/>
          <w:sz w:val="24"/>
          <w:szCs w:val="24"/>
        </w:rPr>
      </w:pPr>
      <w:r>
        <w:rPr>
          <w:b/>
          <w:bCs/>
          <w:sz w:val="24"/>
          <w:szCs w:val="24"/>
        </w:rPr>
        <w:t>Grant/moved, Hill supported to approve the millage rate at 3.25 mils.</w:t>
      </w:r>
    </w:p>
    <w:p w14:paraId="25794B67" w14:textId="77777777" w:rsidR="004E076E" w:rsidRPr="004E076E" w:rsidRDefault="004E076E" w:rsidP="00E67F5E">
      <w:pPr>
        <w:pStyle w:val="ListParagraph"/>
        <w:ind w:left="1440"/>
        <w:rPr>
          <w:b/>
          <w:bCs/>
          <w:sz w:val="24"/>
          <w:szCs w:val="24"/>
        </w:rPr>
      </w:pPr>
    </w:p>
    <w:p w14:paraId="240C4258" w14:textId="7D7FB3AB" w:rsidR="004E076E" w:rsidRDefault="004E076E" w:rsidP="004E076E">
      <w:pPr>
        <w:pStyle w:val="ListParagraph"/>
        <w:pBdr>
          <w:top w:val="single" w:sz="4" w:space="1" w:color="auto"/>
          <w:left w:val="single" w:sz="4" w:space="4" w:color="auto"/>
          <w:bottom w:val="single" w:sz="4" w:space="1" w:color="auto"/>
          <w:right w:val="single" w:sz="4" w:space="4" w:color="auto"/>
        </w:pBdr>
        <w:ind w:left="1440"/>
        <w:rPr>
          <w:sz w:val="20"/>
          <w:szCs w:val="20"/>
        </w:rPr>
      </w:pPr>
      <w:r>
        <w:rPr>
          <w:sz w:val="20"/>
          <w:szCs w:val="20"/>
        </w:rPr>
        <w:t>ROLL CALL VOTE</w:t>
      </w:r>
    </w:p>
    <w:p w14:paraId="0F88A148" w14:textId="1FEC530F" w:rsidR="004E076E" w:rsidRDefault="004E076E" w:rsidP="004E076E">
      <w:pPr>
        <w:pStyle w:val="ListParagraph"/>
        <w:pBdr>
          <w:top w:val="single" w:sz="4" w:space="1" w:color="auto"/>
          <w:left w:val="single" w:sz="4" w:space="4" w:color="auto"/>
          <w:bottom w:val="single" w:sz="4" w:space="1" w:color="auto"/>
          <w:right w:val="single" w:sz="4" w:space="4" w:color="auto"/>
        </w:pBdr>
        <w:ind w:left="1440"/>
        <w:rPr>
          <w:sz w:val="20"/>
          <w:szCs w:val="20"/>
        </w:rPr>
      </w:pPr>
      <w:r>
        <w:rPr>
          <w:sz w:val="20"/>
          <w:szCs w:val="20"/>
        </w:rPr>
        <w:t>Dorothy Petroskey</w:t>
      </w:r>
      <w:r>
        <w:rPr>
          <w:sz w:val="20"/>
          <w:szCs w:val="20"/>
        </w:rPr>
        <w:tab/>
      </w:r>
      <w:r>
        <w:rPr>
          <w:sz w:val="20"/>
          <w:szCs w:val="20"/>
        </w:rPr>
        <w:tab/>
        <w:t>Yes</w:t>
      </w:r>
    </w:p>
    <w:p w14:paraId="211EAB16" w14:textId="5006A27E" w:rsidR="004E076E" w:rsidRDefault="004E076E" w:rsidP="004E076E">
      <w:pPr>
        <w:pStyle w:val="ListParagraph"/>
        <w:pBdr>
          <w:top w:val="single" w:sz="4" w:space="1" w:color="auto"/>
          <w:left w:val="single" w:sz="4" w:space="4" w:color="auto"/>
          <w:bottom w:val="single" w:sz="4" w:space="1" w:color="auto"/>
          <w:right w:val="single" w:sz="4" w:space="4" w:color="auto"/>
        </w:pBdr>
        <w:ind w:left="1440"/>
        <w:rPr>
          <w:sz w:val="20"/>
          <w:szCs w:val="20"/>
        </w:rPr>
      </w:pPr>
      <w:r>
        <w:rPr>
          <w:sz w:val="20"/>
          <w:szCs w:val="20"/>
        </w:rPr>
        <w:t>Mary Woods</w:t>
      </w:r>
      <w:r>
        <w:rPr>
          <w:sz w:val="20"/>
          <w:szCs w:val="20"/>
        </w:rPr>
        <w:tab/>
      </w:r>
      <w:r>
        <w:rPr>
          <w:sz w:val="20"/>
          <w:szCs w:val="20"/>
        </w:rPr>
        <w:tab/>
      </w:r>
      <w:r>
        <w:rPr>
          <w:sz w:val="20"/>
          <w:szCs w:val="20"/>
        </w:rPr>
        <w:tab/>
        <w:t>Absent</w:t>
      </w:r>
    </w:p>
    <w:p w14:paraId="462DC355" w14:textId="39917E48" w:rsidR="004E076E" w:rsidRDefault="004E076E" w:rsidP="004E076E">
      <w:pPr>
        <w:pStyle w:val="ListParagraph"/>
        <w:pBdr>
          <w:top w:val="single" w:sz="4" w:space="1" w:color="auto"/>
          <w:left w:val="single" w:sz="4" w:space="4" w:color="auto"/>
          <w:bottom w:val="single" w:sz="4" w:space="1" w:color="auto"/>
          <w:right w:val="single" w:sz="4" w:space="4" w:color="auto"/>
        </w:pBdr>
        <w:ind w:left="1440"/>
        <w:rPr>
          <w:sz w:val="20"/>
          <w:szCs w:val="20"/>
        </w:rPr>
      </w:pPr>
      <w:r>
        <w:rPr>
          <w:sz w:val="20"/>
          <w:szCs w:val="20"/>
        </w:rPr>
        <w:t>Sandra Grant</w:t>
      </w:r>
      <w:r>
        <w:rPr>
          <w:sz w:val="20"/>
          <w:szCs w:val="20"/>
        </w:rPr>
        <w:tab/>
      </w:r>
      <w:r>
        <w:rPr>
          <w:sz w:val="20"/>
          <w:szCs w:val="20"/>
        </w:rPr>
        <w:tab/>
      </w:r>
      <w:r>
        <w:rPr>
          <w:sz w:val="20"/>
          <w:szCs w:val="20"/>
        </w:rPr>
        <w:tab/>
        <w:t>Yes</w:t>
      </w:r>
    </w:p>
    <w:p w14:paraId="141D8EBC" w14:textId="570D9F5C" w:rsidR="004E076E" w:rsidRDefault="004E076E" w:rsidP="004E076E">
      <w:pPr>
        <w:pStyle w:val="ListParagraph"/>
        <w:pBdr>
          <w:top w:val="single" w:sz="4" w:space="1" w:color="auto"/>
          <w:left w:val="single" w:sz="4" w:space="4" w:color="auto"/>
          <w:bottom w:val="single" w:sz="4" w:space="1" w:color="auto"/>
          <w:right w:val="single" w:sz="4" w:space="4" w:color="auto"/>
        </w:pBdr>
        <w:ind w:left="1440"/>
        <w:rPr>
          <w:sz w:val="20"/>
          <w:szCs w:val="20"/>
        </w:rPr>
      </w:pPr>
      <w:r>
        <w:rPr>
          <w:sz w:val="20"/>
          <w:szCs w:val="20"/>
        </w:rPr>
        <w:t>John Holcombe</w:t>
      </w:r>
      <w:r>
        <w:rPr>
          <w:sz w:val="20"/>
          <w:szCs w:val="20"/>
        </w:rPr>
        <w:tab/>
      </w:r>
      <w:r>
        <w:rPr>
          <w:sz w:val="20"/>
          <w:szCs w:val="20"/>
        </w:rPr>
        <w:tab/>
      </w:r>
      <w:r>
        <w:rPr>
          <w:sz w:val="20"/>
          <w:szCs w:val="20"/>
        </w:rPr>
        <w:tab/>
        <w:t>Absent</w:t>
      </w:r>
    </w:p>
    <w:p w14:paraId="701C54BE" w14:textId="651DC045" w:rsidR="004E076E" w:rsidRDefault="004E076E" w:rsidP="004E076E">
      <w:pPr>
        <w:pStyle w:val="ListParagraph"/>
        <w:pBdr>
          <w:top w:val="single" w:sz="4" w:space="1" w:color="auto"/>
          <w:left w:val="single" w:sz="4" w:space="4" w:color="auto"/>
          <w:bottom w:val="single" w:sz="4" w:space="1" w:color="auto"/>
          <w:right w:val="single" w:sz="4" w:space="4" w:color="auto"/>
        </w:pBdr>
        <w:ind w:left="1440"/>
        <w:rPr>
          <w:sz w:val="20"/>
          <w:szCs w:val="20"/>
        </w:rPr>
      </w:pPr>
      <w:r>
        <w:rPr>
          <w:sz w:val="20"/>
          <w:szCs w:val="20"/>
        </w:rPr>
        <w:t>Mike Hill</w:t>
      </w:r>
      <w:r>
        <w:rPr>
          <w:sz w:val="20"/>
          <w:szCs w:val="20"/>
        </w:rPr>
        <w:tab/>
      </w:r>
      <w:r>
        <w:rPr>
          <w:sz w:val="20"/>
          <w:szCs w:val="20"/>
        </w:rPr>
        <w:tab/>
      </w:r>
      <w:r>
        <w:rPr>
          <w:sz w:val="20"/>
          <w:szCs w:val="20"/>
        </w:rPr>
        <w:tab/>
      </w:r>
      <w:r>
        <w:rPr>
          <w:sz w:val="20"/>
          <w:szCs w:val="20"/>
        </w:rPr>
        <w:tab/>
        <w:t>Yes</w:t>
      </w:r>
    </w:p>
    <w:p w14:paraId="02C018F4" w14:textId="21D5F864" w:rsidR="004E076E" w:rsidRPr="004E076E" w:rsidRDefault="004E076E" w:rsidP="004E076E">
      <w:pPr>
        <w:pStyle w:val="ListParagraph"/>
        <w:pBdr>
          <w:top w:val="single" w:sz="4" w:space="1" w:color="auto"/>
          <w:left w:val="single" w:sz="4" w:space="4" w:color="auto"/>
          <w:bottom w:val="single" w:sz="4" w:space="1" w:color="auto"/>
          <w:right w:val="single" w:sz="4" w:space="4" w:color="auto"/>
        </w:pBdr>
        <w:ind w:left="1440"/>
        <w:rPr>
          <w:sz w:val="20"/>
          <w:szCs w:val="20"/>
        </w:rPr>
      </w:pPr>
      <w:r>
        <w:rPr>
          <w:sz w:val="20"/>
          <w:szCs w:val="20"/>
        </w:rPr>
        <w:tab/>
      </w:r>
      <w:r>
        <w:rPr>
          <w:sz w:val="20"/>
          <w:szCs w:val="20"/>
        </w:rPr>
        <w:tab/>
      </w:r>
      <w:r>
        <w:rPr>
          <w:sz w:val="20"/>
          <w:szCs w:val="20"/>
        </w:rPr>
        <w:tab/>
      </w:r>
      <w:r>
        <w:rPr>
          <w:sz w:val="20"/>
          <w:szCs w:val="20"/>
        </w:rPr>
        <w:tab/>
      </w:r>
      <w:r>
        <w:rPr>
          <w:sz w:val="20"/>
          <w:szCs w:val="20"/>
        </w:rPr>
        <w:tab/>
        <w:t>MOTION CARRIED (3 in favor, 2 absent)</w:t>
      </w:r>
    </w:p>
    <w:p w14:paraId="099A7DC7" w14:textId="4A9DD800" w:rsidR="00E67F5E" w:rsidRPr="004E076E" w:rsidRDefault="00E67F5E" w:rsidP="004E076E">
      <w:pPr>
        <w:rPr>
          <w:sz w:val="24"/>
          <w:szCs w:val="24"/>
        </w:rPr>
      </w:pPr>
    </w:p>
    <w:p w14:paraId="6CB3523F" w14:textId="64B0F076" w:rsidR="0078784D" w:rsidRDefault="0078784D" w:rsidP="0078784D">
      <w:pPr>
        <w:pStyle w:val="ListParagraph"/>
        <w:numPr>
          <w:ilvl w:val="0"/>
          <w:numId w:val="3"/>
        </w:numPr>
        <w:rPr>
          <w:sz w:val="24"/>
          <w:szCs w:val="24"/>
        </w:rPr>
      </w:pPr>
      <w:r>
        <w:rPr>
          <w:sz w:val="24"/>
          <w:szCs w:val="24"/>
        </w:rPr>
        <w:t>Approval 2024-2025 Operating Budget</w:t>
      </w:r>
    </w:p>
    <w:p w14:paraId="72B68F70" w14:textId="701DBA44" w:rsidR="004E076E" w:rsidRPr="004E076E" w:rsidRDefault="004E076E" w:rsidP="004E076E">
      <w:pPr>
        <w:pStyle w:val="ListParagraph"/>
        <w:ind w:left="1440"/>
        <w:rPr>
          <w:b/>
          <w:bCs/>
          <w:sz w:val="24"/>
          <w:szCs w:val="24"/>
        </w:rPr>
      </w:pPr>
      <w:r>
        <w:rPr>
          <w:b/>
          <w:bCs/>
          <w:sz w:val="24"/>
          <w:szCs w:val="24"/>
        </w:rPr>
        <w:t xml:space="preserve">Grant/moved, Hill/supported that the monies from this fiscal year that were going to be transferred out of the 245 and were able to be absorbed by the cost center without overspending the cost center will remain in the cost center. </w:t>
      </w:r>
    </w:p>
    <w:p w14:paraId="6555F149" w14:textId="77777777" w:rsidR="007646D3" w:rsidRDefault="007646D3" w:rsidP="00E67F5E">
      <w:pPr>
        <w:pStyle w:val="ListParagraph"/>
        <w:ind w:left="1440"/>
        <w:rPr>
          <w:sz w:val="24"/>
          <w:szCs w:val="24"/>
        </w:rPr>
      </w:pPr>
    </w:p>
    <w:p w14:paraId="7E2C522C" w14:textId="77777777" w:rsidR="007646D3" w:rsidRDefault="007646D3" w:rsidP="007646D3">
      <w:pPr>
        <w:pStyle w:val="ListParagraph"/>
        <w:pBdr>
          <w:top w:val="single" w:sz="4" w:space="1" w:color="auto"/>
          <w:left w:val="single" w:sz="4" w:space="4" w:color="auto"/>
          <w:bottom w:val="single" w:sz="4" w:space="1" w:color="auto"/>
          <w:right w:val="single" w:sz="4" w:space="4" w:color="auto"/>
        </w:pBdr>
        <w:ind w:left="1440"/>
        <w:rPr>
          <w:sz w:val="20"/>
          <w:szCs w:val="20"/>
        </w:rPr>
      </w:pPr>
      <w:r>
        <w:rPr>
          <w:sz w:val="20"/>
          <w:szCs w:val="20"/>
        </w:rPr>
        <w:t>ROLL CALL VOTE</w:t>
      </w:r>
    </w:p>
    <w:p w14:paraId="05596543" w14:textId="77777777" w:rsidR="007646D3" w:rsidRDefault="007646D3" w:rsidP="007646D3">
      <w:pPr>
        <w:pStyle w:val="ListParagraph"/>
        <w:pBdr>
          <w:top w:val="single" w:sz="4" w:space="1" w:color="auto"/>
          <w:left w:val="single" w:sz="4" w:space="4" w:color="auto"/>
          <w:bottom w:val="single" w:sz="4" w:space="1" w:color="auto"/>
          <w:right w:val="single" w:sz="4" w:space="4" w:color="auto"/>
        </w:pBdr>
        <w:ind w:left="1440"/>
        <w:rPr>
          <w:sz w:val="20"/>
          <w:szCs w:val="20"/>
        </w:rPr>
      </w:pPr>
      <w:r>
        <w:rPr>
          <w:sz w:val="20"/>
          <w:szCs w:val="20"/>
        </w:rPr>
        <w:t>Dorothy Petroskey</w:t>
      </w:r>
      <w:r>
        <w:rPr>
          <w:sz w:val="20"/>
          <w:szCs w:val="20"/>
        </w:rPr>
        <w:tab/>
      </w:r>
      <w:r>
        <w:rPr>
          <w:sz w:val="20"/>
          <w:szCs w:val="20"/>
        </w:rPr>
        <w:tab/>
        <w:t>Yes</w:t>
      </w:r>
    </w:p>
    <w:p w14:paraId="518E77CE" w14:textId="77777777" w:rsidR="007646D3" w:rsidRDefault="007646D3" w:rsidP="007646D3">
      <w:pPr>
        <w:pStyle w:val="ListParagraph"/>
        <w:pBdr>
          <w:top w:val="single" w:sz="4" w:space="1" w:color="auto"/>
          <w:left w:val="single" w:sz="4" w:space="4" w:color="auto"/>
          <w:bottom w:val="single" w:sz="4" w:space="1" w:color="auto"/>
          <w:right w:val="single" w:sz="4" w:space="4" w:color="auto"/>
        </w:pBdr>
        <w:ind w:left="1440"/>
        <w:rPr>
          <w:sz w:val="20"/>
          <w:szCs w:val="20"/>
        </w:rPr>
      </w:pPr>
      <w:r>
        <w:rPr>
          <w:sz w:val="20"/>
          <w:szCs w:val="20"/>
        </w:rPr>
        <w:lastRenderedPageBreak/>
        <w:t>Mary Woods</w:t>
      </w:r>
      <w:r>
        <w:rPr>
          <w:sz w:val="20"/>
          <w:szCs w:val="20"/>
        </w:rPr>
        <w:tab/>
      </w:r>
      <w:r>
        <w:rPr>
          <w:sz w:val="20"/>
          <w:szCs w:val="20"/>
        </w:rPr>
        <w:tab/>
      </w:r>
      <w:r>
        <w:rPr>
          <w:sz w:val="20"/>
          <w:szCs w:val="20"/>
        </w:rPr>
        <w:tab/>
        <w:t>Absent</w:t>
      </w:r>
    </w:p>
    <w:p w14:paraId="61970A14" w14:textId="77777777" w:rsidR="007646D3" w:rsidRDefault="007646D3" w:rsidP="007646D3">
      <w:pPr>
        <w:pStyle w:val="ListParagraph"/>
        <w:pBdr>
          <w:top w:val="single" w:sz="4" w:space="1" w:color="auto"/>
          <w:left w:val="single" w:sz="4" w:space="4" w:color="auto"/>
          <w:bottom w:val="single" w:sz="4" w:space="1" w:color="auto"/>
          <w:right w:val="single" w:sz="4" w:space="4" w:color="auto"/>
        </w:pBdr>
        <w:ind w:left="1440"/>
        <w:rPr>
          <w:sz w:val="20"/>
          <w:szCs w:val="20"/>
        </w:rPr>
      </w:pPr>
      <w:r>
        <w:rPr>
          <w:sz w:val="20"/>
          <w:szCs w:val="20"/>
        </w:rPr>
        <w:t>Sandra Grant</w:t>
      </w:r>
      <w:r>
        <w:rPr>
          <w:sz w:val="20"/>
          <w:szCs w:val="20"/>
        </w:rPr>
        <w:tab/>
      </w:r>
      <w:r>
        <w:rPr>
          <w:sz w:val="20"/>
          <w:szCs w:val="20"/>
        </w:rPr>
        <w:tab/>
      </w:r>
      <w:r>
        <w:rPr>
          <w:sz w:val="20"/>
          <w:szCs w:val="20"/>
        </w:rPr>
        <w:tab/>
        <w:t>Yes</w:t>
      </w:r>
    </w:p>
    <w:p w14:paraId="7A6A7ED9" w14:textId="77777777" w:rsidR="007646D3" w:rsidRDefault="007646D3" w:rsidP="007646D3">
      <w:pPr>
        <w:pStyle w:val="ListParagraph"/>
        <w:pBdr>
          <w:top w:val="single" w:sz="4" w:space="1" w:color="auto"/>
          <w:left w:val="single" w:sz="4" w:space="4" w:color="auto"/>
          <w:bottom w:val="single" w:sz="4" w:space="1" w:color="auto"/>
          <w:right w:val="single" w:sz="4" w:space="4" w:color="auto"/>
        </w:pBdr>
        <w:ind w:left="1440"/>
        <w:rPr>
          <w:sz w:val="20"/>
          <w:szCs w:val="20"/>
        </w:rPr>
      </w:pPr>
      <w:r>
        <w:rPr>
          <w:sz w:val="20"/>
          <w:szCs w:val="20"/>
        </w:rPr>
        <w:t>John Holcombe</w:t>
      </w:r>
      <w:r>
        <w:rPr>
          <w:sz w:val="20"/>
          <w:szCs w:val="20"/>
        </w:rPr>
        <w:tab/>
      </w:r>
      <w:r>
        <w:rPr>
          <w:sz w:val="20"/>
          <w:szCs w:val="20"/>
        </w:rPr>
        <w:tab/>
      </w:r>
      <w:r>
        <w:rPr>
          <w:sz w:val="20"/>
          <w:szCs w:val="20"/>
        </w:rPr>
        <w:tab/>
        <w:t>Absent</w:t>
      </w:r>
    </w:p>
    <w:p w14:paraId="62914603" w14:textId="77777777" w:rsidR="007646D3" w:rsidRDefault="007646D3" w:rsidP="007646D3">
      <w:pPr>
        <w:pStyle w:val="ListParagraph"/>
        <w:pBdr>
          <w:top w:val="single" w:sz="4" w:space="1" w:color="auto"/>
          <w:left w:val="single" w:sz="4" w:space="4" w:color="auto"/>
          <w:bottom w:val="single" w:sz="4" w:space="1" w:color="auto"/>
          <w:right w:val="single" w:sz="4" w:space="4" w:color="auto"/>
        </w:pBdr>
        <w:ind w:left="1440"/>
        <w:rPr>
          <w:sz w:val="20"/>
          <w:szCs w:val="20"/>
        </w:rPr>
      </w:pPr>
      <w:r>
        <w:rPr>
          <w:sz w:val="20"/>
          <w:szCs w:val="20"/>
        </w:rPr>
        <w:t>Mike Hill</w:t>
      </w:r>
      <w:r>
        <w:rPr>
          <w:sz w:val="20"/>
          <w:szCs w:val="20"/>
        </w:rPr>
        <w:tab/>
      </w:r>
      <w:r>
        <w:rPr>
          <w:sz w:val="20"/>
          <w:szCs w:val="20"/>
        </w:rPr>
        <w:tab/>
      </w:r>
      <w:r>
        <w:rPr>
          <w:sz w:val="20"/>
          <w:szCs w:val="20"/>
        </w:rPr>
        <w:tab/>
      </w:r>
      <w:r>
        <w:rPr>
          <w:sz w:val="20"/>
          <w:szCs w:val="20"/>
        </w:rPr>
        <w:tab/>
        <w:t>Yes</w:t>
      </w:r>
    </w:p>
    <w:p w14:paraId="7A37D29A" w14:textId="77777777" w:rsidR="007646D3" w:rsidRPr="004E076E" w:rsidRDefault="007646D3" w:rsidP="007646D3">
      <w:pPr>
        <w:pStyle w:val="ListParagraph"/>
        <w:pBdr>
          <w:top w:val="single" w:sz="4" w:space="1" w:color="auto"/>
          <w:left w:val="single" w:sz="4" w:space="4" w:color="auto"/>
          <w:bottom w:val="single" w:sz="4" w:space="1" w:color="auto"/>
          <w:right w:val="single" w:sz="4" w:space="4" w:color="auto"/>
        </w:pBdr>
        <w:ind w:left="1440"/>
        <w:rPr>
          <w:sz w:val="20"/>
          <w:szCs w:val="20"/>
        </w:rPr>
      </w:pPr>
      <w:r>
        <w:rPr>
          <w:sz w:val="20"/>
          <w:szCs w:val="20"/>
        </w:rPr>
        <w:tab/>
      </w:r>
      <w:r>
        <w:rPr>
          <w:sz w:val="20"/>
          <w:szCs w:val="20"/>
        </w:rPr>
        <w:tab/>
      </w:r>
      <w:r>
        <w:rPr>
          <w:sz w:val="20"/>
          <w:szCs w:val="20"/>
        </w:rPr>
        <w:tab/>
      </w:r>
      <w:r>
        <w:rPr>
          <w:sz w:val="20"/>
          <w:szCs w:val="20"/>
        </w:rPr>
        <w:tab/>
      </w:r>
      <w:r>
        <w:rPr>
          <w:sz w:val="20"/>
          <w:szCs w:val="20"/>
        </w:rPr>
        <w:tab/>
        <w:t>MOTION CARRIED (3 in favor, 2 absent)</w:t>
      </w:r>
    </w:p>
    <w:p w14:paraId="4FCB7771" w14:textId="77777777" w:rsidR="007646D3" w:rsidRDefault="007646D3" w:rsidP="00E67F5E">
      <w:pPr>
        <w:pStyle w:val="ListParagraph"/>
        <w:ind w:left="1440"/>
        <w:rPr>
          <w:sz w:val="24"/>
          <w:szCs w:val="24"/>
        </w:rPr>
      </w:pPr>
    </w:p>
    <w:p w14:paraId="2D14BD58" w14:textId="77777777" w:rsidR="007646D3" w:rsidRDefault="007646D3" w:rsidP="00E67F5E">
      <w:pPr>
        <w:pStyle w:val="ListParagraph"/>
        <w:ind w:left="1440"/>
        <w:rPr>
          <w:sz w:val="24"/>
          <w:szCs w:val="24"/>
        </w:rPr>
      </w:pPr>
    </w:p>
    <w:p w14:paraId="03E05964" w14:textId="26462910" w:rsidR="007646D3" w:rsidRDefault="007646D3" w:rsidP="00E67F5E">
      <w:pPr>
        <w:pStyle w:val="ListParagraph"/>
        <w:ind w:left="1440"/>
        <w:rPr>
          <w:b/>
          <w:bCs/>
          <w:sz w:val="24"/>
          <w:szCs w:val="24"/>
        </w:rPr>
      </w:pPr>
      <w:r>
        <w:rPr>
          <w:b/>
          <w:bCs/>
          <w:sz w:val="24"/>
          <w:szCs w:val="24"/>
        </w:rPr>
        <w:t>Petroskey/moved, Hill/supported to approve the 2024-25 budget as presented.</w:t>
      </w:r>
    </w:p>
    <w:p w14:paraId="2053194C" w14:textId="77777777" w:rsidR="007646D3" w:rsidRDefault="007646D3" w:rsidP="00E67F5E">
      <w:pPr>
        <w:pStyle w:val="ListParagraph"/>
        <w:ind w:left="1440"/>
        <w:rPr>
          <w:sz w:val="24"/>
          <w:szCs w:val="24"/>
        </w:rPr>
      </w:pPr>
      <w:r>
        <w:rPr>
          <w:sz w:val="24"/>
          <w:szCs w:val="24"/>
        </w:rPr>
        <w:t xml:space="preserve">DISCUSSION:  Hill questioned operating at a loss and how the public will perceive the concept of a negative budget.  Grant reiterated that the auditor suggested to build up the 245 so that we can take it out of the 245.  It is okay to have a deficit as long as you explain it. </w:t>
      </w:r>
    </w:p>
    <w:p w14:paraId="25D30FD8" w14:textId="45FCE679" w:rsidR="007646D3" w:rsidRPr="007646D3" w:rsidRDefault="007646D3" w:rsidP="007646D3">
      <w:pPr>
        <w:pStyle w:val="ListParagraph"/>
        <w:ind w:left="1440"/>
        <w:rPr>
          <w:sz w:val="24"/>
          <w:szCs w:val="24"/>
        </w:rPr>
      </w:pPr>
      <w:r>
        <w:rPr>
          <w:b/>
          <w:bCs/>
          <w:sz w:val="24"/>
          <w:szCs w:val="24"/>
        </w:rPr>
        <w:t xml:space="preserve">Motion carried.  </w:t>
      </w:r>
      <w:r>
        <w:rPr>
          <w:sz w:val="24"/>
          <w:szCs w:val="24"/>
        </w:rPr>
        <w:t xml:space="preserve"> </w:t>
      </w:r>
    </w:p>
    <w:p w14:paraId="1775015C" w14:textId="40BC7C78" w:rsidR="001F0FB4" w:rsidRDefault="001F0FB4" w:rsidP="001F0FB4">
      <w:pPr>
        <w:pStyle w:val="ListParagraph"/>
        <w:numPr>
          <w:ilvl w:val="0"/>
          <w:numId w:val="1"/>
        </w:numPr>
        <w:rPr>
          <w:sz w:val="24"/>
          <w:szCs w:val="24"/>
        </w:rPr>
      </w:pPr>
      <w:r>
        <w:rPr>
          <w:sz w:val="24"/>
          <w:szCs w:val="24"/>
        </w:rPr>
        <w:t>OTHER BUSINESS</w:t>
      </w:r>
      <w:r w:rsidR="007646D3">
        <w:rPr>
          <w:sz w:val="24"/>
          <w:szCs w:val="24"/>
        </w:rPr>
        <w:t xml:space="preserve"> - None</w:t>
      </w:r>
    </w:p>
    <w:p w14:paraId="7EC1F312" w14:textId="77777777" w:rsidR="001F0FB4" w:rsidRDefault="001F0FB4" w:rsidP="001F0FB4">
      <w:pPr>
        <w:pStyle w:val="ListParagraph"/>
        <w:numPr>
          <w:ilvl w:val="0"/>
          <w:numId w:val="1"/>
        </w:numPr>
        <w:rPr>
          <w:sz w:val="24"/>
          <w:szCs w:val="24"/>
        </w:rPr>
      </w:pPr>
      <w:r>
        <w:rPr>
          <w:sz w:val="24"/>
          <w:szCs w:val="24"/>
        </w:rPr>
        <w:t>AUTHORITY BOARD OF DIRECTORS COMMENTS</w:t>
      </w:r>
    </w:p>
    <w:p w14:paraId="44EC36E8" w14:textId="6036CF53" w:rsidR="00F248E0" w:rsidRDefault="00F248E0" w:rsidP="00F248E0">
      <w:pPr>
        <w:pStyle w:val="ListParagraph"/>
        <w:ind w:left="1080"/>
        <w:rPr>
          <w:sz w:val="24"/>
          <w:szCs w:val="24"/>
        </w:rPr>
      </w:pPr>
      <w:r w:rsidRPr="007646D3">
        <w:rPr>
          <w:sz w:val="24"/>
          <w:szCs w:val="24"/>
          <w:u w:val="single"/>
        </w:rPr>
        <w:t>Grant</w:t>
      </w:r>
      <w:proofErr w:type="gramStart"/>
      <w:r>
        <w:rPr>
          <w:sz w:val="24"/>
          <w:szCs w:val="24"/>
        </w:rPr>
        <w:t xml:space="preserve">-  </w:t>
      </w:r>
      <w:r w:rsidR="007646D3">
        <w:rPr>
          <w:sz w:val="24"/>
          <w:szCs w:val="24"/>
        </w:rPr>
        <w:t>She</w:t>
      </w:r>
      <w:proofErr w:type="gramEnd"/>
      <w:r w:rsidR="007646D3">
        <w:rPr>
          <w:sz w:val="24"/>
          <w:szCs w:val="24"/>
        </w:rPr>
        <w:t xml:space="preserve"> explained how the CD-R’s are arranged so they mature at different times.  </w:t>
      </w:r>
    </w:p>
    <w:p w14:paraId="10EFE890" w14:textId="1D9618E7" w:rsidR="00F248E0" w:rsidRDefault="00F248E0" w:rsidP="00F248E0">
      <w:pPr>
        <w:pStyle w:val="ListParagraph"/>
        <w:ind w:left="1080"/>
        <w:rPr>
          <w:sz w:val="24"/>
          <w:szCs w:val="24"/>
        </w:rPr>
      </w:pPr>
      <w:r w:rsidRPr="002270E7">
        <w:rPr>
          <w:sz w:val="24"/>
          <w:szCs w:val="24"/>
          <w:u w:val="single"/>
        </w:rPr>
        <w:t>Petroskey</w:t>
      </w:r>
      <w:r w:rsidR="002270E7">
        <w:rPr>
          <w:sz w:val="24"/>
          <w:szCs w:val="24"/>
        </w:rPr>
        <w:t xml:space="preserve"> </w:t>
      </w:r>
      <w:r>
        <w:rPr>
          <w:sz w:val="24"/>
          <w:szCs w:val="24"/>
        </w:rPr>
        <w:t xml:space="preserve">- </w:t>
      </w:r>
      <w:r w:rsidR="007646D3">
        <w:rPr>
          <w:sz w:val="24"/>
          <w:szCs w:val="24"/>
        </w:rPr>
        <w:t xml:space="preserve">She made </w:t>
      </w:r>
      <w:r w:rsidR="002270E7">
        <w:rPr>
          <w:sz w:val="24"/>
          <w:szCs w:val="24"/>
        </w:rPr>
        <w:t xml:space="preserve">further </w:t>
      </w:r>
      <w:r w:rsidR="007646D3">
        <w:rPr>
          <w:sz w:val="24"/>
          <w:szCs w:val="24"/>
        </w:rPr>
        <w:t>comment about the communication between the Board and the Union</w:t>
      </w:r>
      <w:r w:rsidR="002270E7">
        <w:rPr>
          <w:sz w:val="24"/>
          <w:szCs w:val="24"/>
        </w:rPr>
        <w:t xml:space="preserve"> discussion</w:t>
      </w:r>
      <w:r w:rsidR="007646D3">
        <w:rPr>
          <w:sz w:val="24"/>
          <w:szCs w:val="24"/>
        </w:rPr>
        <w:t xml:space="preserve">.  She explained she is an employee of Suttons Bay.  Suttons Bay has a village manager that handles personnel issues.  She is not sure </w:t>
      </w:r>
      <w:r w:rsidR="005F2095">
        <w:rPr>
          <w:sz w:val="24"/>
          <w:szCs w:val="24"/>
        </w:rPr>
        <w:t xml:space="preserve">of the procedure if the Union brings an issue to Chief Porter but is not satisfied with the response.  </w:t>
      </w:r>
      <w:r>
        <w:rPr>
          <w:sz w:val="24"/>
          <w:szCs w:val="24"/>
        </w:rPr>
        <w:t xml:space="preserve"> </w:t>
      </w:r>
      <w:r w:rsidR="005F2095">
        <w:rPr>
          <w:sz w:val="24"/>
          <w:szCs w:val="24"/>
        </w:rPr>
        <w:t xml:space="preserve">She is not sure of the next step.  There is nothing in the contract about operational issues.  If the issue is not in the contract, it cannot be grieved.  It is assumed that Chief Porter acts as the manager in the given situation.  Chief Porter can come  to the Board if he needs advice or ask advice from other sources.  Grant suggested that they might need to ask the attorney how this should be handled.  Grant reviewed that the Union is concerned about matters that are legal, of gross neglect, or just not to their liking.  Chief Porter will meet with the Union about any issues they may have.  </w:t>
      </w:r>
    </w:p>
    <w:p w14:paraId="7196F2C5" w14:textId="45E26CF1" w:rsidR="001F0FB4" w:rsidRDefault="001F0FB4" w:rsidP="001F0FB4">
      <w:pPr>
        <w:pStyle w:val="ListParagraph"/>
        <w:numPr>
          <w:ilvl w:val="0"/>
          <w:numId w:val="1"/>
        </w:numPr>
        <w:rPr>
          <w:b/>
          <w:bCs/>
          <w:sz w:val="24"/>
          <w:szCs w:val="24"/>
        </w:rPr>
      </w:pPr>
      <w:r w:rsidRPr="004339CD">
        <w:rPr>
          <w:b/>
          <w:bCs/>
          <w:sz w:val="24"/>
          <w:szCs w:val="24"/>
        </w:rPr>
        <w:t xml:space="preserve">The meeting was adjourned at </w:t>
      </w:r>
      <w:r w:rsidR="00A34A3F">
        <w:rPr>
          <w:b/>
          <w:bCs/>
          <w:sz w:val="24"/>
          <w:szCs w:val="24"/>
        </w:rPr>
        <w:t>7:07</w:t>
      </w:r>
      <w:r w:rsidRPr="004339CD">
        <w:rPr>
          <w:b/>
          <w:bCs/>
          <w:sz w:val="24"/>
          <w:szCs w:val="24"/>
        </w:rPr>
        <w:t xml:space="preserve"> p.m.  </w:t>
      </w:r>
    </w:p>
    <w:p w14:paraId="46EC6BDF" w14:textId="77777777" w:rsidR="001F0FB4" w:rsidRPr="004339CD" w:rsidRDefault="001F0FB4" w:rsidP="001F0FB4">
      <w:pPr>
        <w:pStyle w:val="ListParagraph"/>
        <w:ind w:left="1080"/>
        <w:rPr>
          <w:b/>
          <w:bCs/>
          <w:sz w:val="24"/>
          <w:szCs w:val="24"/>
        </w:rPr>
      </w:pPr>
    </w:p>
    <w:p w14:paraId="76F33109" w14:textId="77777777" w:rsidR="001F0FB4" w:rsidRDefault="001F0FB4" w:rsidP="001F0FB4">
      <w:pPr>
        <w:rPr>
          <w:sz w:val="24"/>
          <w:szCs w:val="24"/>
        </w:rPr>
      </w:pPr>
      <w:r>
        <w:rPr>
          <w:sz w:val="24"/>
          <w:szCs w:val="24"/>
        </w:rPr>
        <w:t>Minutes by Cindy Kacin, Recording Secretary</w:t>
      </w:r>
    </w:p>
    <w:p w14:paraId="6AAD1D1B" w14:textId="77777777" w:rsidR="001F0FB4" w:rsidRDefault="001F0FB4" w:rsidP="001F0FB4">
      <w:pPr>
        <w:rPr>
          <w:sz w:val="24"/>
          <w:szCs w:val="24"/>
        </w:rPr>
      </w:pPr>
      <w:r>
        <w:rPr>
          <w:sz w:val="24"/>
          <w:szCs w:val="24"/>
        </w:rPr>
        <w:t>Mike Hill, Secretary</w:t>
      </w:r>
    </w:p>
    <w:p w14:paraId="0E4271F3" w14:textId="77777777" w:rsidR="001F0FB4" w:rsidRDefault="001F0FB4" w:rsidP="001F0FB4"/>
    <w:p w14:paraId="261A224A" w14:textId="77777777" w:rsidR="001F0FB4" w:rsidRDefault="001F0FB4" w:rsidP="001F0FB4"/>
    <w:p w14:paraId="73C329CF" w14:textId="77777777" w:rsidR="002D748C" w:rsidRDefault="002D748C"/>
    <w:sectPr w:rsidR="002D748C" w:rsidSect="00A905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5BB17" w14:textId="77777777" w:rsidR="00A905F1" w:rsidRDefault="00A905F1" w:rsidP="00AA51EA">
      <w:pPr>
        <w:spacing w:after="0" w:line="240" w:lineRule="auto"/>
      </w:pPr>
      <w:r>
        <w:separator/>
      </w:r>
    </w:p>
  </w:endnote>
  <w:endnote w:type="continuationSeparator" w:id="0">
    <w:p w14:paraId="3CA151DD" w14:textId="77777777" w:rsidR="00A905F1" w:rsidRDefault="00A905F1" w:rsidP="00AA5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B632E" w14:textId="77777777" w:rsidR="00AA51EA" w:rsidRDefault="00AA5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7EC11" w14:textId="77777777" w:rsidR="00AA51EA" w:rsidRDefault="00AA5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29BD6" w14:textId="77777777" w:rsidR="00AA51EA" w:rsidRDefault="00AA5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5ED2C" w14:textId="77777777" w:rsidR="00A905F1" w:rsidRDefault="00A905F1" w:rsidP="00AA51EA">
      <w:pPr>
        <w:spacing w:after="0" w:line="240" w:lineRule="auto"/>
      </w:pPr>
      <w:r>
        <w:separator/>
      </w:r>
    </w:p>
  </w:footnote>
  <w:footnote w:type="continuationSeparator" w:id="0">
    <w:p w14:paraId="390D7012" w14:textId="77777777" w:rsidR="00A905F1" w:rsidRDefault="00A905F1" w:rsidP="00AA5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D203B" w14:textId="01E3AED5" w:rsidR="00AA51EA" w:rsidRDefault="00000000">
    <w:pPr>
      <w:pStyle w:val="Header"/>
    </w:pPr>
    <w:r>
      <w:rPr>
        <w:noProof/>
      </w:rPr>
      <w:pict w14:anchorId="4AA6F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80626"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DFB53" w14:textId="3DDA65FD" w:rsidR="00AA51EA" w:rsidRDefault="00000000">
    <w:pPr>
      <w:pStyle w:val="Header"/>
    </w:pPr>
    <w:r>
      <w:rPr>
        <w:noProof/>
      </w:rPr>
      <w:pict w14:anchorId="68F5E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80627"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A89FB" w14:textId="78E7B57D" w:rsidR="00AA51EA" w:rsidRDefault="00000000">
    <w:pPr>
      <w:pStyle w:val="Header"/>
    </w:pPr>
    <w:r>
      <w:rPr>
        <w:noProof/>
      </w:rPr>
      <w:pict w14:anchorId="19A56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80625"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1C4D"/>
    <w:multiLevelType w:val="hybridMultilevel"/>
    <w:tmpl w:val="0D6EB5C6"/>
    <w:lvl w:ilvl="0" w:tplc="8BDC0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44B40"/>
    <w:multiLevelType w:val="hybridMultilevel"/>
    <w:tmpl w:val="D85861C4"/>
    <w:lvl w:ilvl="0" w:tplc="F5CC3D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807260F"/>
    <w:multiLevelType w:val="hybridMultilevel"/>
    <w:tmpl w:val="8EB0833E"/>
    <w:lvl w:ilvl="0" w:tplc="CB1C81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469161">
    <w:abstractNumId w:val="0"/>
  </w:num>
  <w:num w:numId="2" w16cid:durableId="1929462533">
    <w:abstractNumId w:val="2"/>
  </w:num>
  <w:num w:numId="3" w16cid:durableId="202277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B4"/>
    <w:rsid w:val="001F0FB4"/>
    <w:rsid w:val="002270E7"/>
    <w:rsid w:val="002D748C"/>
    <w:rsid w:val="00346295"/>
    <w:rsid w:val="00376B4F"/>
    <w:rsid w:val="003B0C34"/>
    <w:rsid w:val="004C14BB"/>
    <w:rsid w:val="004E076E"/>
    <w:rsid w:val="005103B0"/>
    <w:rsid w:val="005F2095"/>
    <w:rsid w:val="006A0807"/>
    <w:rsid w:val="006E16A5"/>
    <w:rsid w:val="007646D3"/>
    <w:rsid w:val="0078784D"/>
    <w:rsid w:val="007E5976"/>
    <w:rsid w:val="009A02C6"/>
    <w:rsid w:val="009D3471"/>
    <w:rsid w:val="00A3352A"/>
    <w:rsid w:val="00A34A3F"/>
    <w:rsid w:val="00A905F1"/>
    <w:rsid w:val="00AA51EA"/>
    <w:rsid w:val="00B97C12"/>
    <w:rsid w:val="00C55897"/>
    <w:rsid w:val="00D26BEF"/>
    <w:rsid w:val="00D73702"/>
    <w:rsid w:val="00D925AE"/>
    <w:rsid w:val="00E67F5E"/>
    <w:rsid w:val="00F248E0"/>
    <w:rsid w:val="00F72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00689"/>
  <w15:chartTrackingRefBased/>
  <w15:docId w15:val="{6C9979BA-19F1-48C1-8921-AD81A730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FB4"/>
    <w:pPr>
      <w:ind w:left="720"/>
      <w:contextualSpacing/>
    </w:pPr>
  </w:style>
  <w:style w:type="paragraph" w:styleId="Header">
    <w:name w:val="header"/>
    <w:basedOn w:val="Normal"/>
    <w:link w:val="HeaderChar"/>
    <w:uiPriority w:val="99"/>
    <w:unhideWhenUsed/>
    <w:rsid w:val="00AA5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1EA"/>
  </w:style>
  <w:style w:type="paragraph" w:styleId="Footer">
    <w:name w:val="footer"/>
    <w:basedOn w:val="Normal"/>
    <w:link w:val="FooterChar"/>
    <w:uiPriority w:val="99"/>
    <w:unhideWhenUsed/>
    <w:rsid w:val="00AA5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A804C-8715-41D6-92B4-6D98968B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Kacin</dc:creator>
  <cp:keywords/>
  <dc:description/>
  <cp:lastModifiedBy>Suttons Bay Fire</cp:lastModifiedBy>
  <cp:revision>3</cp:revision>
  <cp:lastPrinted>2024-04-17T12:43:00Z</cp:lastPrinted>
  <dcterms:created xsi:type="dcterms:W3CDTF">2024-03-13T20:13:00Z</dcterms:created>
  <dcterms:modified xsi:type="dcterms:W3CDTF">2024-04-17T12:43:00Z</dcterms:modified>
</cp:coreProperties>
</file>