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0A45E" w14:textId="77777777" w:rsidR="00E477B2" w:rsidRPr="00757FB5" w:rsidRDefault="00E477B2" w:rsidP="00E477B2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6F7E9BF6" w14:textId="77777777" w:rsidR="00E477B2" w:rsidRPr="00757FB5" w:rsidRDefault="00E477B2" w:rsidP="00E477B2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67322932" w14:textId="1B5185C2" w:rsidR="00E477B2" w:rsidRDefault="00E477B2" w:rsidP="00E477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15, 2024</w:t>
      </w:r>
    </w:p>
    <w:p w14:paraId="0C72911A" w14:textId="72CD8CD9" w:rsidR="005C3A30" w:rsidRPr="00757FB5" w:rsidRDefault="005C3A30" w:rsidP="00E477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Approved </w:t>
      </w:r>
    </w:p>
    <w:p w14:paraId="0A6354AF" w14:textId="77777777" w:rsidR="00E477B2" w:rsidRPr="00C842A6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1FB4782C" w14:textId="2EF5E491" w:rsidR="00E477B2" w:rsidRPr="00757FB5" w:rsidRDefault="00E477B2" w:rsidP="00E477B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</w:t>
      </w:r>
      <w:r>
        <w:rPr>
          <w:sz w:val="24"/>
          <w:szCs w:val="24"/>
        </w:rPr>
        <w:t>Wednesday</w:t>
      </w:r>
      <w:r w:rsidRPr="00757FB5">
        <w:rPr>
          <w:sz w:val="24"/>
          <w:szCs w:val="24"/>
        </w:rPr>
        <w:t>,</w:t>
      </w:r>
      <w:r>
        <w:rPr>
          <w:sz w:val="24"/>
          <w:szCs w:val="24"/>
        </w:rPr>
        <w:t xml:space="preserve"> May 15, 2024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00</w:t>
      </w:r>
      <w:r w:rsidRPr="00757FB5">
        <w:rPr>
          <w:sz w:val="24"/>
          <w:szCs w:val="24"/>
        </w:rPr>
        <w:t xml:space="preserve">  p.m. at Suttons Bay-Bingham Fire Department.  </w:t>
      </w:r>
    </w:p>
    <w:p w14:paraId="6972E51B" w14:textId="77777777" w:rsidR="00E477B2" w:rsidRPr="00757FB5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77CC34B1" w14:textId="77777777" w:rsidR="00E477B2" w:rsidRPr="00757FB5" w:rsidRDefault="00E477B2" w:rsidP="00E477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700E5C1D" w14:textId="32F16008" w:rsidR="00E477B2" w:rsidRPr="00757FB5" w:rsidRDefault="00E477B2" w:rsidP="00E477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D75F98">
        <w:rPr>
          <w:sz w:val="24"/>
          <w:szCs w:val="24"/>
        </w:rPr>
        <w:t>Present</w:t>
      </w:r>
    </w:p>
    <w:p w14:paraId="71F0C170" w14:textId="77777777" w:rsidR="00E477B2" w:rsidRPr="00757FB5" w:rsidRDefault="00E477B2" w:rsidP="00E477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Sandra Grant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3C39DE19" w14:textId="77777777" w:rsidR="00E477B2" w:rsidRPr="00757FB5" w:rsidRDefault="00E477B2" w:rsidP="00E477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130A3B07" w14:textId="1479EEBC" w:rsidR="00E477B2" w:rsidRPr="005E605F" w:rsidRDefault="00E477B2" w:rsidP="00E477B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D75F98">
        <w:rPr>
          <w:sz w:val="24"/>
          <w:szCs w:val="24"/>
        </w:rPr>
        <w:t>A</w:t>
      </w:r>
      <w:r w:rsidR="001709B7">
        <w:rPr>
          <w:sz w:val="24"/>
          <w:szCs w:val="24"/>
        </w:rPr>
        <w:t>BSENT</w:t>
      </w:r>
    </w:p>
    <w:p w14:paraId="0A873C22" w14:textId="77777777" w:rsidR="00E477B2" w:rsidRDefault="00E477B2" w:rsidP="00E477B2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778C8BAA" w14:textId="77777777" w:rsidR="00E477B2" w:rsidRPr="00757FB5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65D6E22E" w14:textId="77777777" w:rsidR="00E477B2" w:rsidRPr="00757FB5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7FAFF9F7" w14:textId="77777777" w:rsidR="00E477B2" w:rsidRPr="00757FB5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1D157138" w14:textId="75944255" w:rsidR="00E477B2" w:rsidRPr="00757FB5" w:rsidRDefault="00D75F98" w:rsidP="00E477B2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1709B7">
        <w:rPr>
          <w:b/>
          <w:bCs/>
          <w:sz w:val="24"/>
          <w:szCs w:val="24"/>
        </w:rPr>
        <w:t>rant</w:t>
      </w:r>
      <w:r w:rsidR="00E477B2" w:rsidRPr="00757FB5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H</w:t>
      </w:r>
      <w:r w:rsidR="001709B7">
        <w:rPr>
          <w:b/>
          <w:bCs/>
          <w:sz w:val="24"/>
          <w:szCs w:val="24"/>
        </w:rPr>
        <w:t>ill</w:t>
      </w:r>
      <w:r w:rsidR="00E477B2" w:rsidRPr="00757FB5">
        <w:rPr>
          <w:b/>
          <w:bCs/>
          <w:sz w:val="24"/>
          <w:szCs w:val="24"/>
        </w:rPr>
        <w:t xml:space="preserve">/supported, to approve the Agenda as presented, </w:t>
      </w:r>
      <w:r w:rsidR="00E477B2">
        <w:rPr>
          <w:b/>
          <w:bCs/>
          <w:sz w:val="24"/>
          <w:szCs w:val="24"/>
        </w:rPr>
        <w:t>M</w:t>
      </w:r>
      <w:r w:rsidR="00E477B2" w:rsidRPr="00757FB5">
        <w:rPr>
          <w:b/>
          <w:bCs/>
          <w:sz w:val="24"/>
          <w:szCs w:val="24"/>
        </w:rPr>
        <w:t>otion carried.</w:t>
      </w:r>
    </w:p>
    <w:p w14:paraId="5AA527D1" w14:textId="77777777" w:rsidR="00E477B2" w:rsidRPr="00757FB5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0CF558CB" w14:textId="0E5B6FB0" w:rsidR="00E477B2" w:rsidRPr="005E605F" w:rsidRDefault="00E477B2" w:rsidP="00E477B2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April 16, 2024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 </w:t>
      </w:r>
      <w:r w:rsidR="001709B7">
        <w:rPr>
          <w:b/>
          <w:bCs/>
          <w:sz w:val="24"/>
          <w:szCs w:val="24"/>
        </w:rPr>
        <w:t>G</w:t>
      </w:r>
      <w:r w:rsidR="00D75F98">
        <w:rPr>
          <w:b/>
          <w:bCs/>
          <w:sz w:val="24"/>
          <w:szCs w:val="24"/>
        </w:rPr>
        <w:t>rant</w:t>
      </w:r>
      <w:r>
        <w:rPr>
          <w:b/>
          <w:bCs/>
          <w:sz w:val="24"/>
          <w:szCs w:val="24"/>
        </w:rPr>
        <w:t xml:space="preserve">/moved,  </w:t>
      </w:r>
      <w:r w:rsidR="001709B7">
        <w:rPr>
          <w:b/>
          <w:bCs/>
          <w:sz w:val="24"/>
          <w:szCs w:val="24"/>
        </w:rPr>
        <w:t>H</w:t>
      </w:r>
      <w:r w:rsidR="00D75F98">
        <w:rPr>
          <w:b/>
          <w:bCs/>
          <w:sz w:val="24"/>
          <w:szCs w:val="24"/>
        </w:rPr>
        <w:t>ill</w:t>
      </w:r>
      <w:r>
        <w:rPr>
          <w:b/>
          <w:bCs/>
          <w:sz w:val="24"/>
          <w:szCs w:val="24"/>
        </w:rPr>
        <w:t xml:space="preserve">/supported, to approve the </w:t>
      </w:r>
      <w:r w:rsidR="00D75F98">
        <w:rPr>
          <w:b/>
          <w:bCs/>
          <w:sz w:val="24"/>
          <w:szCs w:val="24"/>
        </w:rPr>
        <w:t>April 16, 2024</w:t>
      </w:r>
      <w:r>
        <w:rPr>
          <w:b/>
          <w:bCs/>
          <w:sz w:val="24"/>
          <w:szCs w:val="24"/>
        </w:rPr>
        <w:t xml:space="preserve"> minutes</w:t>
      </w:r>
      <w:r w:rsidR="00E6302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="00E63024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otion carried.</w:t>
      </w:r>
    </w:p>
    <w:p w14:paraId="3B5C0B62" w14:textId="77777777" w:rsidR="00E477B2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08454BE5" w14:textId="49DC31E5" w:rsidR="001709B7" w:rsidRPr="003448C4" w:rsidRDefault="00D75F98" w:rsidP="001709B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It was a busy April.  Response statistics were distributed to the Board.  </w:t>
      </w:r>
      <w:r w:rsidR="001709B7">
        <w:rPr>
          <w:sz w:val="24"/>
          <w:szCs w:val="24"/>
        </w:rPr>
        <w:t xml:space="preserve">Some work needs to be </w:t>
      </w:r>
      <w:r w:rsidR="00E63024">
        <w:rPr>
          <w:sz w:val="24"/>
          <w:szCs w:val="24"/>
        </w:rPr>
        <w:t>done</w:t>
      </w:r>
      <w:r w:rsidR="001709B7">
        <w:rPr>
          <w:sz w:val="24"/>
          <w:szCs w:val="24"/>
        </w:rPr>
        <w:t xml:space="preserve"> on the boat.  </w:t>
      </w:r>
      <w:r>
        <w:rPr>
          <w:sz w:val="24"/>
          <w:szCs w:val="24"/>
        </w:rPr>
        <w:t>The staff participated in leadership training</w:t>
      </w:r>
      <w:r w:rsidR="001709B7">
        <w:rPr>
          <w:sz w:val="24"/>
          <w:szCs w:val="24"/>
        </w:rPr>
        <w:t xml:space="preserve">.  </w:t>
      </w:r>
      <w:r>
        <w:rPr>
          <w:sz w:val="24"/>
          <w:szCs w:val="24"/>
        </w:rPr>
        <w:t>Other items will be discussed in New Business.</w:t>
      </w:r>
    </w:p>
    <w:p w14:paraId="552D8BD0" w14:textId="77777777" w:rsidR="00E477B2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4F5982E7" w14:textId="77777777" w:rsidR="00E477B2" w:rsidRPr="003448C4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37FFB7AD" w14:textId="77777777" w:rsidR="00E477B2" w:rsidRPr="006C2ABC" w:rsidRDefault="00E477B2" w:rsidP="00E477B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</w:p>
    <w:p w14:paraId="683646EE" w14:textId="7989E5B1" w:rsidR="00E477B2" w:rsidRDefault="00336186" w:rsidP="00E477B2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C254F8">
        <w:rPr>
          <w:b/>
          <w:bCs/>
          <w:sz w:val="24"/>
          <w:szCs w:val="24"/>
        </w:rPr>
        <w:t>rant</w:t>
      </w:r>
      <w:r w:rsidR="00E477B2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W</w:t>
      </w:r>
      <w:r w:rsidR="00C254F8">
        <w:rPr>
          <w:b/>
          <w:bCs/>
          <w:sz w:val="24"/>
          <w:szCs w:val="24"/>
        </w:rPr>
        <w:t>oods</w:t>
      </w:r>
      <w:r w:rsidR="00E477B2">
        <w:rPr>
          <w:b/>
          <w:bCs/>
          <w:sz w:val="24"/>
          <w:szCs w:val="24"/>
        </w:rPr>
        <w:t xml:space="preserve">/supported to approve Accounts Payable in the amount of </w:t>
      </w:r>
      <w:r>
        <w:rPr>
          <w:b/>
          <w:bCs/>
          <w:sz w:val="24"/>
          <w:szCs w:val="24"/>
        </w:rPr>
        <w:t xml:space="preserve"> $87,755.58.</w:t>
      </w:r>
      <w:r w:rsidR="00E477B2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M</w:t>
      </w:r>
      <w:r w:rsidR="00E477B2">
        <w:rPr>
          <w:b/>
          <w:bCs/>
          <w:sz w:val="24"/>
          <w:szCs w:val="24"/>
        </w:rPr>
        <w:t xml:space="preserve">otion carried. </w:t>
      </w:r>
    </w:p>
    <w:p w14:paraId="054C058F" w14:textId="77777777" w:rsidR="00E477B2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 - none</w:t>
      </w:r>
    </w:p>
    <w:p w14:paraId="507E0468" w14:textId="77777777" w:rsidR="00E477B2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136F311" w14:textId="77777777" w:rsidR="00336186" w:rsidRPr="00336186" w:rsidRDefault="00E477B2" w:rsidP="00E477B2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336186">
        <w:rPr>
          <w:sz w:val="24"/>
          <w:szCs w:val="24"/>
          <w:u w:val="single"/>
        </w:rPr>
        <w:t>Tobin &amp; Company</w:t>
      </w:r>
    </w:p>
    <w:p w14:paraId="2E01E534" w14:textId="77777777" w:rsidR="00E63024" w:rsidRDefault="00336186" w:rsidP="00336186">
      <w:pPr>
        <w:pStyle w:val="ListParagraph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Grant/moved, Woods/supported </w:t>
      </w:r>
      <w:r w:rsidRPr="00DB1112">
        <w:rPr>
          <w:b/>
          <w:bCs/>
          <w:sz w:val="24"/>
          <w:szCs w:val="24"/>
        </w:rPr>
        <w:t>to enter into a contract with Tobin &amp; Company for auditing services.  Motion carried.</w:t>
      </w:r>
      <w:r>
        <w:rPr>
          <w:sz w:val="24"/>
          <w:szCs w:val="24"/>
        </w:rPr>
        <w:t xml:space="preserve">  </w:t>
      </w:r>
    </w:p>
    <w:p w14:paraId="5EBCE493" w14:textId="77777777" w:rsidR="00E63024" w:rsidRDefault="00E63024" w:rsidP="00336186">
      <w:pPr>
        <w:pStyle w:val="ListParagraph"/>
        <w:ind w:left="1440"/>
        <w:rPr>
          <w:sz w:val="24"/>
          <w:szCs w:val="24"/>
        </w:rPr>
      </w:pPr>
    </w:p>
    <w:p w14:paraId="19BBFB51" w14:textId="77777777" w:rsidR="00E63024" w:rsidRDefault="00E63024" w:rsidP="00336186">
      <w:pPr>
        <w:pStyle w:val="ListParagraph"/>
        <w:ind w:left="1440"/>
        <w:rPr>
          <w:sz w:val="24"/>
          <w:szCs w:val="24"/>
        </w:rPr>
      </w:pPr>
    </w:p>
    <w:p w14:paraId="0D7BF23C" w14:textId="0F99C8E0" w:rsidR="00E477B2" w:rsidRDefault="00C254F8" w:rsidP="00336186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6BCA30F" w14:textId="77777777" w:rsidR="00336186" w:rsidRPr="00336186" w:rsidRDefault="00E477B2" w:rsidP="00E477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6186">
        <w:rPr>
          <w:sz w:val="24"/>
          <w:szCs w:val="24"/>
          <w:u w:val="single"/>
        </w:rPr>
        <w:t xml:space="preserve">2% Grant </w:t>
      </w:r>
    </w:p>
    <w:p w14:paraId="4D1E0631" w14:textId="0AC5A171" w:rsidR="00336186" w:rsidRPr="00DB1112" w:rsidRDefault="00336186" w:rsidP="00336186">
      <w:pPr>
        <w:pStyle w:val="ListParagraph"/>
        <w:ind w:left="1440"/>
        <w:rPr>
          <w:b/>
          <w:bCs/>
          <w:sz w:val="24"/>
          <w:szCs w:val="24"/>
        </w:rPr>
      </w:pPr>
      <w:r w:rsidRPr="00DB1112">
        <w:rPr>
          <w:b/>
          <w:bCs/>
          <w:sz w:val="24"/>
          <w:szCs w:val="24"/>
        </w:rPr>
        <w:t>Grant/moved, Woods/supported  to approve Resolution 2024</w:t>
      </w:r>
      <w:r w:rsidR="00190F4C" w:rsidRPr="00DB1112">
        <w:rPr>
          <w:b/>
          <w:bCs/>
          <w:sz w:val="24"/>
          <w:szCs w:val="24"/>
        </w:rPr>
        <w:t xml:space="preserve">-05-15.1, </w:t>
      </w:r>
      <w:r w:rsidRPr="00DB1112">
        <w:rPr>
          <w:b/>
          <w:bCs/>
          <w:sz w:val="24"/>
          <w:szCs w:val="24"/>
        </w:rPr>
        <w:t xml:space="preserve">the submission of an application for the 2% grant for $25,000 for the purchase of mannequins for cycle training and lifting air bags.  Motion carried.  </w:t>
      </w:r>
    </w:p>
    <w:p w14:paraId="4BF31BDD" w14:textId="77777777" w:rsidR="00190F4C" w:rsidRPr="00190F4C" w:rsidRDefault="00190F4C" w:rsidP="00336186">
      <w:pPr>
        <w:pStyle w:val="ListParagraph"/>
        <w:ind w:left="1440"/>
      </w:pPr>
    </w:p>
    <w:p w14:paraId="7DF7B7EF" w14:textId="4DB02EFA" w:rsidR="00190F4C" w:rsidRPr="00190F4C" w:rsidRDefault="00190F4C" w:rsidP="00190F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190F4C">
        <w:t>ROLL CALL VOTE</w:t>
      </w:r>
    </w:p>
    <w:p w14:paraId="7D440FC1" w14:textId="6E6BD42B" w:rsidR="00190F4C" w:rsidRPr="00190F4C" w:rsidRDefault="00190F4C" w:rsidP="00190F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190F4C">
        <w:t>Dorothy Petroskey</w:t>
      </w:r>
      <w:r w:rsidRPr="00190F4C">
        <w:tab/>
      </w:r>
      <w:r w:rsidRPr="00190F4C">
        <w:tab/>
        <w:t>YES</w:t>
      </w:r>
    </w:p>
    <w:p w14:paraId="371D49AA" w14:textId="55F82D60" w:rsidR="00190F4C" w:rsidRPr="00190F4C" w:rsidRDefault="00190F4C" w:rsidP="00190F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190F4C">
        <w:t>Mary Woods</w:t>
      </w:r>
      <w:r w:rsidRPr="00190F4C">
        <w:tab/>
      </w:r>
      <w:r w:rsidRPr="00190F4C">
        <w:tab/>
        <w:t>YES</w:t>
      </w:r>
    </w:p>
    <w:p w14:paraId="799FBD9F" w14:textId="566FB617" w:rsidR="00190F4C" w:rsidRPr="00190F4C" w:rsidRDefault="00190F4C" w:rsidP="00190F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190F4C">
        <w:t>Sandra Grant</w:t>
      </w:r>
      <w:r w:rsidRPr="00190F4C">
        <w:tab/>
      </w:r>
      <w:r w:rsidRPr="00190F4C">
        <w:tab/>
        <w:t>YES</w:t>
      </w:r>
    </w:p>
    <w:p w14:paraId="003A65D1" w14:textId="15E83F0A" w:rsidR="00190F4C" w:rsidRPr="00190F4C" w:rsidRDefault="00190F4C" w:rsidP="00190F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190F4C">
        <w:t>Mike Hill</w:t>
      </w:r>
      <w:r w:rsidRPr="00190F4C">
        <w:tab/>
      </w:r>
      <w:r w:rsidRPr="00190F4C">
        <w:tab/>
      </w:r>
      <w:r w:rsidRPr="00190F4C">
        <w:tab/>
        <w:t>YES</w:t>
      </w:r>
    </w:p>
    <w:p w14:paraId="5B60A983" w14:textId="38E30F29" w:rsidR="00190F4C" w:rsidRPr="00190F4C" w:rsidRDefault="00190F4C" w:rsidP="00190F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190F4C">
        <w:t>John Holcombe</w:t>
      </w:r>
      <w:r w:rsidRPr="00190F4C">
        <w:tab/>
      </w:r>
      <w:r w:rsidRPr="00190F4C">
        <w:tab/>
        <w:t xml:space="preserve">ABSENT              Motion carried </w:t>
      </w:r>
      <w:r w:rsidR="00890D3F">
        <w:t xml:space="preserve"> </w:t>
      </w:r>
      <w:r w:rsidRPr="00190F4C">
        <w:t>(4,0)</w:t>
      </w:r>
    </w:p>
    <w:p w14:paraId="037010E0" w14:textId="77777777" w:rsidR="00190F4C" w:rsidRPr="00336186" w:rsidRDefault="00190F4C" w:rsidP="00336186">
      <w:pPr>
        <w:pStyle w:val="ListParagraph"/>
        <w:ind w:left="1440"/>
        <w:rPr>
          <w:sz w:val="24"/>
          <w:szCs w:val="24"/>
        </w:rPr>
      </w:pPr>
    </w:p>
    <w:p w14:paraId="72938DCA" w14:textId="37DC1ED7" w:rsidR="00E477B2" w:rsidRPr="004070BB" w:rsidRDefault="00E477B2" w:rsidP="00E477B2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4070BB">
        <w:rPr>
          <w:sz w:val="24"/>
          <w:szCs w:val="24"/>
          <w:u w:val="single"/>
        </w:rPr>
        <w:t>Policy Updates</w:t>
      </w:r>
    </w:p>
    <w:p w14:paraId="5A07B607" w14:textId="13C02474" w:rsidR="00C254F8" w:rsidRDefault="004070BB" w:rsidP="004070B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Chief Porter noted that some updates were needed for 3 policies in order to include part-time employees, particularly the 3 employees that are currently in Fire School.  The attorney has looked at the policies and made recommendations.  </w:t>
      </w:r>
    </w:p>
    <w:p w14:paraId="254FBC2F" w14:textId="7B216EB9" w:rsidR="004070BB" w:rsidRDefault="00C254F8" w:rsidP="00C254F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Chief explained the </w:t>
      </w:r>
      <w:r w:rsidR="00E63024">
        <w:rPr>
          <w:sz w:val="24"/>
          <w:szCs w:val="24"/>
        </w:rPr>
        <w:t>updates to the Board</w:t>
      </w:r>
      <w:r>
        <w:rPr>
          <w:sz w:val="24"/>
          <w:szCs w:val="24"/>
        </w:rPr>
        <w:t>.</w:t>
      </w:r>
      <w:r w:rsidR="004070BB">
        <w:rPr>
          <w:sz w:val="24"/>
          <w:szCs w:val="24"/>
        </w:rPr>
        <w:t xml:space="preserve">  Copies were distributed to the Board with the updates highlighted.  </w:t>
      </w:r>
    </w:p>
    <w:p w14:paraId="25894817" w14:textId="591C51DF" w:rsidR="006341F0" w:rsidRPr="009178BE" w:rsidRDefault="004070BB" w:rsidP="009178B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Grant/moved, </w:t>
      </w:r>
      <w:r w:rsidR="006341F0">
        <w:rPr>
          <w:b/>
          <w:bCs/>
          <w:sz w:val="24"/>
          <w:szCs w:val="24"/>
        </w:rPr>
        <w:t>Hill</w:t>
      </w:r>
      <w:r>
        <w:rPr>
          <w:b/>
          <w:bCs/>
          <w:sz w:val="24"/>
          <w:szCs w:val="24"/>
        </w:rPr>
        <w:t>/supported the update of Policy 1.11 as presented</w:t>
      </w:r>
      <w:r w:rsidR="006341F0">
        <w:rPr>
          <w:b/>
          <w:bCs/>
          <w:sz w:val="24"/>
          <w:szCs w:val="24"/>
        </w:rPr>
        <w:t xml:space="preserve">.  Motion carried.  </w:t>
      </w:r>
    </w:p>
    <w:p w14:paraId="5EDE5571" w14:textId="6B5892E4" w:rsidR="004070BB" w:rsidRPr="009178BE" w:rsidRDefault="006341F0" w:rsidP="009178B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Grant/moved, </w:t>
      </w:r>
      <w:r w:rsidR="009178BE">
        <w:rPr>
          <w:b/>
          <w:bCs/>
          <w:sz w:val="24"/>
          <w:szCs w:val="24"/>
        </w:rPr>
        <w:t>Woods</w:t>
      </w:r>
      <w:r>
        <w:rPr>
          <w:b/>
          <w:bCs/>
          <w:sz w:val="24"/>
          <w:szCs w:val="24"/>
        </w:rPr>
        <w:t xml:space="preserve">/supported the update of Policy 1.16 as presented.  Motion carried.  </w:t>
      </w:r>
    </w:p>
    <w:p w14:paraId="5458492C" w14:textId="15AF948C" w:rsidR="006341F0" w:rsidRPr="009178BE" w:rsidRDefault="006341F0" w:rsidP="009178B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Grant/moved, </w:t>
      </w:r>
      <w:r w:rsidR="009178BE">
        <w:rPr>
          <w:b/>
          <w:bCs/>
          <w:sz w:val="24"/>
          <w:szCs w:val="24"/>
        </w:rPr>
        <w:t>Hill</w:t>
      </w:r>
      <w:r>
        <w:rPr>
          <w:b/>
          <w:bCs/>
          <w:sz w:val="24"/>
          <w:szCs w:val="24"/>
        </w:rPr>
        <w:t xml:space="preserve">/supported the update of Policy 1.11 as presented.  Motion carried.  </w:t>
      </w:r>
    </w:p>
    <w:p w14:paraId="6620AA00" w14:textId="1E9F6AC2" w:rsidR="00C254F8" w:rsidRDefault="00C254F8" w:rsidP="006341F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708A337" w14:textId="7B68D66C" w:rsidR="00E477B2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453EBCE" w14:textId="77777777" w:rsidR="009178BE" w:rsidRDefault="00E477B2" w:rsidP="00E477B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178BE">
        <w:rPr>
          <w:sz w:val="24"/>
          <w:szCs w:val="24"/>
          <w:u w:val="single"/>
        </w:rPr>
        <w:t>Policy 1.03</w:t>
      </w:r>
      <w:r w:rsidR="003E1C62">
        <w:rPr>
          <w:sz w:val="24"/>
          <w:szCs w:val="24"/>
        </w:rPr>
        <w:t xml:space="preserve"> </w:t>
      </w:r>
    </w:p>
    <w:p w14:paraId="75AB0358" w14:textId="297A35F6" w:rsidR="009178BE" w:rsidRDefault="009178BE" w:rsidP="009178B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This was</w:t>
      </w:r>
      <w:r w:rsidR="003E1C62">
        <w:rPr>
          <w:sz w:val="24"/>
          <w:szCs w:val="24"/>
        </w:rPr>
        <w:t xml:space="preserve"> approved last month.  </w:t>
      </w:r>
      <w:r>
        <w:rPr>
          <w:sz w:val="24"/>
          <w:szCs w:val="24"/>
        </w:rPr>
        <w:t>C</w:t>
      </w:r>
      <w:r w:rsidR="003E1C62">
        <w:rPr>
          <w:sz w:val="24"/>
          <w:szCs w:val="24"/>
        </w:rPr>
        <w:t xml:space="preserve">hief </w:t>
      </w:r>
      <w:r>
        <w:rPr>
          <w:sz w:val="24"/>
          <w:szCs w:val="24"/>
        </w:rPr>
        <w:t xml:space="preserve">Porter </w:t>
      </w:r>
      <w:r w:rsidR="003E1C62">
        <w:rPr>
          <w:sz w:val="24"/>
          <w:szCs w:val="24"/>
        </w:rPr>
        <w:t xml:space="preserve">explained </w:t>
      </w:r>
      <w:r>
        <w:rPr>
          <w:sz w:val="24"/>
          <w:szCs w:val="24"/>
        </w:rPr>
        <w:t xml:space="preserve">the </w:t>
      </w:r>
      <w:r w:rsidR="003E1C62">
        <w:rPr>
          <w:sz w:val="24"/>
          <w:szCs w:val="24"/>
        </w:rPr>
        <w:t xml:space="preserve">additional wording needed.  </w:t>
      </w:r>
    </w:p>
    <w:p w14:paraId="1D4A90F9" w14:textId="4CA19735" w:rsidR="009178BE" w:rsidRDefault="009178BE" w:rsidP="009178BE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Grant/moved, Woods/supported to approve the additional wording needed in Policy 1.03 as presented.</w:t>
      </w:r>
      <w:r w:rsidR="00E6302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Motion carried.  </w:t>
      </w:r>
    </w:p>
    <w:p w14:paraId="3F3C10A5" w14:textId="4992BC31" w:rsidR="00E477B2" w:rsidRPr="009178BE" w:rsidRDefault="003E1C62" w:rsidP="009178BE">
      <w:pPr>
        <w:pStyle w:val="ListParagraph"/>
        <w:ind w:left="1440"/>
        <w:rPr>
          <w:b/>
          <w:bCs/>
          <w:sz w:val="24"/>
          <w:szCs w:val="24"/>
        </w:rPr>
      </w:pPr>
      <w:r w:rsidRPr="009178BE">
        <w:rPr>
          <w:sz w:val="24"/>
          <w:szCs w:val="24"/>
        </w:rPr>
        <w:t xml:space="preserve"> </w:t>
      </w:r>
    </w:p>
    <w:p w14:paraId="4E0C3B1E" w14:textId="301E23B2" w:rsidR="003E1C62" w:rsidRDefault="003E1C62" w:rsidP="003E1C6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These policies are posted so employees</w:t>
      </w:r>
      <w:r w:rsidR="009178BE">
        <w:rPr>
          <w:sz w:val="24"/>
          <w:szCs w:val="24"/>
        </w:rPr>
        <w:t xml:space="preserve"> can</w:t>
      </w:r>
      <w:r>
        <w:rPr>
          <w:sz w:val="24"/>
          <w:szCs w:val="24"/>
        </w:rPr>
        <w:t xml:space="preserve"> read them.  </w:t>
      </w:r>
    </w:p>
    <w:p w14:paraId="799E5E04" w14:textId="60F02D05" w:rsidR="009178BE" w:rsidRDefault="009178BE" w:rsidP="009178BE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178BE">
        <w:rPr>
          <w:sz w:val="24"/>
          <w:szCs w:val="24"/>
          <w:u w:val="single"/>
        </w:rPr>
        <w:t>Remodel update</w:t>
      </w:r>
    </w:p>
    <w:p w14:paraId="3377C6CE" w14:textId="40E42F5B" w:rsidR="009B69E1" w:rsidRDefault="009B69E1" w:rsidP="009B69E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In the process of the remodel, Chief Porter was presented with two models of </w:t>
      </w:r>
      <w:r w:rsidR="00E63024">
        <w:rPr>
          <w:sz w:val="24"/>
          <w:szCs w:val="24"/>
        </w:rPr>
        <w:t xml:space="preserve">the </w:t>
      </w:r>
      <w:r>
        <w:rPr>
          <w:sz w:val="24"/>
          <w:szCs w:val="24"/>
        </w:rPr>
        <w:t>remodeling</w:t>
      </w:r>
      <w:r w:rsidR="00E63024">
        <w:rPr>
          <w:sz w:val="24"/>
          <w:szCs w:val="24"/>
        </w:rPr>
        <w:t xml:space="preserve"> project</w:t>
      </w:r>
      <w:r>
        <w:rPr>
          <w:sz w:val="24"/>
          <w:szCs w:val="24"/>
        </w:rPr>
        <w:t xml:space="preserve">:  </w:t>
      </w:r>
      <w:r w:rsidRPr="00E63024">
        <w:rPr>
          <w:i/>
          <w:iCs/>
          <w:sz w:val="24"/>
          <w:szCs w:val="24"/>
        </w:rPr>
        <w:t>design build</w:t>
      </w:r>
      <w:r>
        <w:rPr>
          <w:sz w:val="24"/>
          <w:szCs w:val="24"/>
        </w:rPr>
        <w:t xml:space="preserve"> and </w:t>
      </w:r>
      <w:r w:rsidRPr="00E63024">
        <w:rPr>
          <w:i/>
          <w:iCs/>
          <w:sz w:val="24"/>
          <w:szCs w:val="24"/>
        </w:rPr>
        <w:t>construction management</w:t>
      </w:r>
      <w:r>
        <w:rPr>
          <w:sz w:val="24"/>
          <w:szCs w:val="24"/>
        </w:rPr>
        <w:t xml:space="preserve">.  He explained the difference between the two models.  The Board agreed that a design build model would be best for the remodel of the Fire Station.  It will probably get done quicker.  </w:t>
      </w:r>
    </w:p>
    <w:p w14:paraId="4D6B01E4" w14:textId="4FFBD0ED" w:rsidR="009B69E1" w:rsidRDefault="009B69E1" w:rsidP="009B69E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Chief presented the design plans to the Board.  The Board looked at the plans together and discussed various configurations  of the bedrooms and bathrooms. </w:t>
      </w:r>
    </w:p>
    <w:p w14:paraId="277A1F88" w14:textId="77777777" w:rsidR="00F92A35" w:rsidRDefault="00F92A35" w:rsidP="009B69E1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Grant/moved, Woods/supported to use the design build model with RCI unless it is found that the Board has to have 3 cost estimates for the work; in which case, a construction management model with RCI will be used.  Motion carried. </w:t>
      </w:r>
    </w:p>
    <w:p w14:paraId="293DBBC6" w14:textId="77777777" w:rsidR="00F92A35" w:rsidRDefault="00F92A35" w:rsidP="009B69E1">
      <w:pPr>
        <w:pStyle w:val="ListParagraph"/>
        <w:ind w:left="1440"/>
        <w:rPr>
          <w:b/>
          <w:bCs/>
          <w:sz w:val="24"/>
          <w:szCs w:val="24"/>
        </w:rPr>
      </w:pPr>
    </w:p>
    <w:p w14:paraId="405962A3" w14:textId="77777777" w:rsidR="00F92A35" w:rsidRPr="00DB1112" w:rsidRDefault="00F92A35" w:rsidP="00F92A3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ROLL CALL VOTE</w:t>
      </w:r>
    </w:p>
    <w:p w14:paraId="4029DA89" w14:textId="77777777" w:rsidR="00F92A35" w:rsidRPr="00DB1112" w:rsidRDefault="00F92A35" w:rsidP="00F92A3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Dorothy Petroskey</w:t>
      </w:r>
      <w:r w:rsidRPr="00DB1112">
        <w:tab/>
      </w:r>
      <w:r w:rsidRPr="00DB1112">
        <w:tab/>
        <w:t>YES</w:t>
      </w:r>
    </w:p>
    <w:p w14:paraId="20B19303" w14:textId="77777777" w:rsidR="00F92A35" w:rsidRPr="00DB1112" w:rsidRDefault="00F92A35" w:rsidP="00F92A3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Mary Woods</w:t>
      </w:r>
      <w:r w:rsidRPr="00DB1112">
        <w:tab/>
      </w:r>
      <w:r w:rsidRPr="00DB1112">
        <w:tab/>
        <w:t>YES</w:t>
      </w:r>
    </w:p>
    <w:p w14:paraId="57619A61" w14:textId="77777777" w:rsidR="00F92A35" w:rsidRPr="00DB1112" w:rsidRDefault="00F92A35" w:rsidP="00F92A3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Sandra Grant</w:t>
      </w:r>
      <w:r w:rsidRPr="00DB1112">
        <w:tab/>
      </w:r>
      <w:r w:rsidRPr="00DB1112">
        <w:tab/>
        <w:t>YES</w:t>
      </w:r>
    </w:p>
    <w:p w14:paraId="566C4F3B" w14:textId="77777777" w:rsidR="00F92A35" w:rsidRPr="00DB1112" w:rsidRDefault="00F92A35" w:rsidP="00F92A3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Mike Hill</w:t>
      </w:r>
      <w:r w:rsidRPr="00DB1112">
        <w:tab/>
      </w:r>
      <w:r w:rsidRPr="00DB1112">
        <w:tab/>
      </w:r>
      <w:r w:rsidRPr="00DB1112">
        <w:tab/>
        <w:t>YES</w:t>
      </w:r>
    </w:p>
    <w:p w14:paraId="14287C07" w14:textId="57DC48D6" w:rsidR="00F92A35" w:rsidRPr="00DB1112" w:rsidRDefault="00F92A35" w:rsidP="00F92A3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John Holcombe</w:t>
      </w:r>
      <w:r w:rsidRPr="00DB1112">
        <w:tab/>
      </w:r>
      <w:r w:rsidRPr="00DB1112">
        <w:tab/>
        <w:t xml:space="preserve">ABSENT              Motion carried </w:t>
      </w:r>
      <w:r w:rsidR="00890D3F">
        <w:t xml:space="preserve"> </w:t>
      </w:r>
      <w:r w:rsidRPr="00DB1112">
        <w:t>(4,0)</w:t>
      </w:r>
    </w:p>
    <w:p w14:paraId="0EC36988" w14:textId="50DCD082" w:rsidR="00F92A35" w:rsidRPr="00F92A35" w:rsidRDefault="00F92A35" w:rsidP="00F92A35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6A1BCF1" w14:textId="34E69E4B" w:rsidR="003E1C62" w:rsidRPr="00F92A35" w:rsidRDefault="00F92A35" w:rsidP="00F92A3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Chief Porter will find out if 3 bids need to be considered in this remodel process.  </w:t>
      </w:r>
    </w:p>
    <w:p w14:paraId="1709915D" w14:textId="77777777" w:rsidR="00F6331C" w:rsidRDefault="00F6331C" w:rsidP="003E1C62">
      <w:pPr>
        <w:pStyle w:val="ListParagraph"/>
        <w:ind w:left="1440"/>
        <w:rPr>
          <w:sz w:val="24"/>
          <w:szCs w:val="24"/>
        </w:rPr>
      </w:pPr>
    </w:p>
    <w:p w14:paraId="516A5064" w14:textId="77777777" w:rsidR="00E477B2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BOARD OF DIRECTORS COMMENTS</w:t>
      </w:r>
    </w:p>
    <w:p w14:paraId="37037C6E" w14:textId="5A35748D" w:rsidR="00BB6388" w:rsidRDefault="00F92A35" w:rsidP="00BB638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Chief Porter – Grant will work with the Chief on the summer party date.</w:t>
      </w:r>
      <w:r w:rsidR="00BB6388">
        <w:rPr>
          <w:sz w:val="24"/>
          <w:szCs w:val="24"/>
        </w:rPr>
        <w:t xml:space="preserve"> </w:t>
      </w:r>
    </w:p>
    <w:p w14:paraId="2EC2F2E4" w14:textId="77777777" w:rsidR="00DB1112" w:rsidRDefault="00F92A35" w:rsidP="00DB111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Sandra Grant – She suggested that the Board could ask for more funds in the 2% </w:t>
      </w:r>
      <w:r w:rsidR="00BB6388">
        <w:rPr>
          <w:sz w:val="24"/>
          <w:szCs w:val="24"/>
        </w:rPr>
        <w:t>grant</w:t>
      </w:r>
      <w:r>
        <w:rPr>
          <w:sz w:val="24"/>
          <w:szCs w:val="24"/>
        </w:rPr>
        <w:t xml:space="preserve"> to offset the cost of the boat repairs.  </w:t>
      </w:r>
      <w:r w:rsidR="00DB1112">
        <w:rPr>
          <w:sz w:val="24"/>
          <w:szCs w:val="24"/>
        </w:rPr>
        <w:t>The Board agreed.</w:t>
      </w:r>
    </w:p>
    <w:p w14:paraId="262877D5" w14:textId="77777777" w:rsidR="00DB1112" w:rsidRDefault="00DB1112" w:rsidP="00DB1112">
      <w:pPr>
        <w:pStyle w:val="ListParagraph"/>
        <w:ind w:left="1080"/>
        <w:rPr>
          <w:sz w:val="24"/>
          <w:szCs w:val="24"/>
        </w:rPr>
      </w:pPr>
    </w:p>
    <w:p w14:paraId="30A65B4C" w14:textId="1F911586" w:rsidR="00DB1112" w:rsidRDefault="00DB1112" w:rsidP="00DB1112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AMENDED RESOLUTION</w:t>
      </w:r>
    </w:p>
    <w:p w14:paraId="41083589" w14:textId="2BABB5D2" w:rsidR="00DB1112" w:rsidRPr="00DB1112" w:rsidRDefault="00DB1112" w:rsidP="00DB1112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Grant/moved, Woods/supported  </w:t>
      </w:r>
      <w:r w:rsidRPr="00DB1112">
        <w:rPr>
          <w:b/>
          <w:bCs/>
          <w:sz w:val="24"/>
          <w:szCs w:val="24"/>
        </w:rPr>
        <w:t>to approve Resolution 2024-05-15.1, the submission of an application for the 2% grant for $</w:t>
      </w:r>
      <w:r>
        <w:rPr>
          <w:b/>
          <w:bCs/>
          <w:sz w:val="24"/>
          <w:szCs w:val="24"/>
        </w:rPr>
        <w:t>4</w:t>
      </w:r>
      <w:r w:rsidRPr="00DB1112">
        <w:rPr>
          <w:b/>
          <w:bCs/>
          <w:sz w:val="24"/>
          <w:szCs w:val="24"/>
        </w:rPr>
        <w:t>5,000 for the purchase of mannequins for cycle training</w:t>
      </w:r>
      <w:r>
        <w:rPr>
          <w:b/>
          <w:bCs/>
          <w:sz w:val="24"/>
          <w:szCs w:val="24"/>
        </w:rPr>
        <w:t>,</w:t>
      </w:r>
      <w:r w:rsidRPr="00DB1112">
        <w:rPr>
          <w:b/>
          <w:bCs/>
          <w:sz w:val="24"/>
          <w:szCs w:val="24"/>
        </w:rPr>
        <w:t xml:space="preserve"> lifting air bags</w:t>
      </w:r>
      <w:r>
        <w:rPr>
          <w:b/>
          <w:bCs/>
          <w:sz w:val="24"/>
          <w:szCs w:val="24"/>
        </w:rPr>
        <w:t>, and the boat repairs</w:t>
      </w:r>
      <w:r w:rsidRPr="00DB1112">
        <w:rPr>
          <w:b/>
          <w:bCs/>
          <w:sz w:val="24"/>
          <w:szCs w:val="24"/>
        </w:rPr>
        <w:t xml:space="preserve">.  Motion carried.  </w:t>
      </w:r>
    </w:p>
    <w:p w14:paraId="5CEE0731" w14:textId="77777777" w:rsidR="00DB1112" w:rsidRPr="00DB1112" w:rsidRDefault="00DB1112" w:rsidP="00DB11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ROLL CALL VOTE</w:t>
      </w:r>
    </w:p>
    <w:p w14:paraId="3296D0B9" w14:textId="77777777" w:rsidR="00DB1112" w:rsidRPr="00DB1112" w:rsidRDefault="00DB1112" w:rsidP="00DB11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Dorothy Petroskey</w:t>
      </w:r>
      <w:r w:rsidRPr="00DB1112">
        <w:tab/>
      </w:r>
      <w:r w:rsidRPr="00DB1112">
        <w:tab/>
        <w:t>YES</w:t>
      </w:r>
    </w:p>
    <w:p w14:paraId="5ED20E97" w14:textId="77777777" w:rsidR="00DB1112" w:rsidRPr="00DB1112" w:rsidRDefault="00DB1112" w:rsidP="00DB11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Mary Woods</w:t>
      </w:r>
      <w:r w:rsidRPr="00DB1112">
        <w:tab/>
      </w:r>
      <w:r w:rsidRPr="00DB1112">
        <w:tab/>
        <w:t>YES</w:t>
      </w:r>
    </w:p>
    <w:p w14:paraId="3B869856" w14:textId="77777777" w:rsidR="00DB1112" w:rsidRPr="00DB1112" w:rsidRDefault="00DB1112" w:rsidP="00DB11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Sandra Grant</w:t>
      </w:r>
      <w:r w:rsidRPr="00DB1112">
        <w:tab/>
      </w:r>
      <w:r w:rsidRPr="00DB1112">
        <w:tab/>
        <w:t>YES</w:t>
      </w:r>
    </w:p>
    <w:p w14:paraId="358F0125" w14:textId="77777777" w:rsidR="00DB1112" w:rsidRPr="00DB1112" w:rsidRDefault="00DB1112" w:rsidP="00DB11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Mike Hill</w:t>
      </w:r>
      <w:r w:rsidRPr="00DB1112">
        <w:tab/>
      </w:r>
      <w:r w:rsidRPr="00DB1112">
        <w:tab/>
      </w:r>
      <w:r w:rsidRPr="00DB1112">
        <w:tab/>
        <w:t>YES</w:t>
      </w:r>
    </w:p>
    <w:p w14:paraId="419E4872" w14:textId="5EA76BB8" w:rsidR="00DB1112" w:rsidRPr="00DB1112" w:rsidRDefault="00DB1112" w:rsidP="00DB11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</w:pPr>
      <w:r w:rsidRPr="00DB1112">
        <w:t>John Holcombe</w:t>
      </w:r>
      <w:r w:rsidRPr="00DB1112">
        <w:tab/>
      </w:r>
      <w:r w:rsidRPr="00DB1112">
        <w:tab/>
        <w:t xml:space="preserve">ABSENT              Motion carried </w:t>
      </w:r>
      <w:r w:rsidR="00890D3F">
        <w:t xml:space="preserve"> </w:t>
      </w:r>
      <w:r w:rsidRPr="00DB1112">
        <w:t>(4,0)</w:t>
      </w:r>
    </w:p>
    <w:p w14:paraId="7FEA3E41" w14:textId="77777777" w:rsidR="00DB1112" w:rsidRDefault="00DB1112" w:rsidP="00DB1112">
      <w:pPr>
        <w:pStyle w:val="ListParagraph"/>
        <w:ind w:left="1080"/>
        <w:rPr>
          <w:sz w:val="24"/>
          <w:szCs w:val="24"/>
        </w:rPr>
      </w:pPr>
    </w:p>
    <w:p w14:paraId="7C15E699" w14:textId="3DDB68F0" w:rsidR="00E477B2" w:rsidRDefault="00E477B2" w:rsidP="00E47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DB1112">
        <w:rPr>
          <w:sz w:val="24"/>
          <w:szCs w:val="24"/>
        </w:rPr>
        <w:t xml:space="preserve"> - None</w:t>
      </w:r>
    </w:p>
    <w:p w14:paraId="769AFD3E" w14:textId="25558912" w:rsidR="00E477B2" w:rsidRDefault="00E477B2" w:rsidP="00E477B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339CD">
        <w:rPr>
          <w:b/>
          <w:bCs/>
          <w:sz w:val="24"/>
          <w:szCs w:val="24"/>
        </w:rPr>
        <w:t xml:space="preserve">The meeting was adjourned at </w:t>
      </w:r>
      <w:r w:rsidR="00BB6388">
        <w:rPr>
          <w:b/>
          <w:bCs/>
          <w:sz w:val="24"/>
          <w:szCs w:val="24"/>
        </w:rPr>
        <w:t>7:23</w:t>
      </w:r>
      <w:r w:rsidRPr="004339CD">
        <w:rPr>
          <w:b/>
          <w:bCs/>
          <w:sz w:val="24"/>
          <w:szCs w:val="24"/>
        </w:rPr>
        <w:t xml:space="preserve"> p.m.  </w:t>
      </w:r>
    </w:p>
    <w:p w14:paraId="32F22976" w14:textId="77777777" w:rsidR="00E477B2" w:rsidRPr="004339CD" w:rsidRDefault="00E477B2" w:rsidP="00E477B2">
      <w:pPr>
        <w:pStyle w:val="ListParagraph"/>
        <w:ind w:left="1080"/>
        <w:rPr>
          <w:b/>
          <w:bCs/>
          <w:sz w:val="24"/>
          <w:szCs w:val="24"/>
        </w:rPr>
      </w:pPr>
    </w:p>
    <w:p w14:paraId="0F2D6A1D" w14:textId="77777777" w:rsidR="00E477B2" w:rsidRDefault="00E477B2" w:rsidP="00E477B2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5C4C90A2" w14:textId="77777777" w:rsidR="00E477B2" w:rsidRDefault="00E477B2" w:rsidP="00E477B2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</w:p>
    <w:p w14:paraId="527FE4AA" w14:textId="77777777" w:rsidR="002D748C" w:rsidRDefault="002D748C"/>
    <w:sectPr w:rsidR="002D748C" w:rsidSect="00E477B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80C34" w14:textId="77777777" w:rsidR="009656BE" w:rsidRDefault="009656BE" w:rsidP="00E477B2">
      <w:pPr>
        <w:spacing w:after="0" w:line="240" w:lineRule="auto"/>
      </w:pPr>
      <w:r>
        <w:separator/>
      </w:r>
    </w:p>
  </w:endnote>
  <w:endnote w:type="continuationSeparator" w:id="0">
    <w:p w14:paraId="19195717" w14:textId="77777777" w:rsidR="009656BE" w:rsidRDefault="009656BE" w:rsidP="00E4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473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E35BF" w14:textId="3CB95AF3" w:rsidR="00E477B2" w:rsidRDefault="00E477B2">
        <w:pPr>
          <w:pStyle w:val="Footer"/>
          <w:jc w:val="right"/>
        </w:pPr>
        <w:r>
          <w:t xml:space="preserve">SB/B Fire &amp; Rescue meeting, 5-16-24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049B0" w14:textId="77777777" w:rsidR="00E477B2" w:rsidRDefault="00E47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55D91" w14:textId="77777777" w:rsidR="009656BE" w:rsidRDefault="009656BE" w:rsidP="00E477B2">
      <w:pPr>
        <w:spacing w:after="0" w:line="240" w:lineRule="auto"/>
      </w:pPr>
      <w:r>
        <w:separator/>
      </w:r>
    </w:p>
  </w:footnote>
  <w:footnote w:type="continuationSeparator" w:id="0">
    <w:p w14:paraId="7991EDAC" w14:textId="77777777" w:rsidR="009656BE" w:rsidRDefault="009656BE" w:rsidP="00E4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290B"/>
    <w:multiLevelType w:val="hybridMultilevel"/>
    <w:tmpl w:val="271A95A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B867B50"/>
    <w:multiLevelType w:val="hybridMultilevel"/>
    <w:tmpl w:val="B7642DC8"/>
    <w:lvl w:ilvl="0" w:tplc="1DA0D3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07260F"/>
    <w:multiLevelType w:val="hybridMultilevel"/>
    <w:tmpl w:val="8EB0833E"/>
    <w:lvl w:ilvl="0" w:tplc="CB1C8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469161">
    <w:abstractNumId w:val="0"/>
  </w:num>
  <w:num w:numId="2" w16cid:durableId="1929462533">
    <w:abstractNumId w:val="3"/>
  </w:num>
  <w:num w:numId="3" w16cid:durableId="273563435">
    <w:abstractNumId w:val="2"/>
  </w:num>
  <w:num w:numId="4" w16cid:durableId="195088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2"/>
    <w:rsid w:val="00021D82"/>
    <w:rsid w:val="001709B7"/>
    <w:rsid w:val="00190F4C"/>
    <w:rsid w:val="001B3B49"/>
    <w:rsid w:val="00200C6A"/>
    <w:rsid w:val="002D748C"/>
    <w:rsid w:val="00336186"/>
    <w:rsid w:val="00355E5D"/>
    <w:rsid w:val="003E1C62"/>
    <w:rsid w:val="004070BB"/>
    <w:rsid w:val="004F0EEB"/>
    <w:rsid w:val="005B45F2"/>
    <w:rsid w:val="005C3A30"/>
    <w:rsid w:val="006341F0"/>
    <w:rsid w:val="006A0807"/>
    <w:rsid w:val="00890D3F"/>
    <w:rsid w:val="008B7E10"/>
    <w:rsid w:val="008F30F8"/>
    <w:rsid w:val="00913739"/>
    <w:rsid w:val="009178BE"/>
    <w:rsid w:val="009656BE"/>
    <w:rsid w:val="009B69E1"/>
    <w:rsid w:val="00BB6388"/>
    <w:rsid w:val="00C254F8"/>
    <w:rsid w:val="00C756F2"/>
    <w:rsid w:val="00CC04F6"/>
    <w:rsid w:val="00D75F98"/>
    <w:rsid w:val="00DB1112"/>
    <w:rsid w:val="00E477B2"/>
    <w:rsid w:val="00E63024"/>
    <w:rsid w:val="00F6331C"/>
    <w:rsid w:val="00F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4650"/>
  <w15:chartTrackingRefBased/>
  <w15:docId w15:val="{AD3249AA-7AB4-4301-BF51-7E4C1A1B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7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B2"/>
  </w:style>
  <w:style w:type="paragraph" w:styleId="Footer">
    <w:name w:val="footer"/>
    <w:basedOn w:val="Normal"/>
    <w:link w:val="FooterChar"/>
    <w:uiPriority w:val="99"/>
    <w:unhideWhenUsed/>
    <w:rsid w:val="00E47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8115-595B-4D26-B497-983590E4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4</cp:revision>
  <cp:lastPrinted>2024-06-12T14:12:00Z</cp:lastPrinted>
  <dcterms:created xsi:type="dcterms:W3CDTF">2024-05-16T18:45:00Z</dcterms:created>
  <dcterms:modified xsi:type="dcterms:W3CDTF">2024-06-12T14:20:00Z</dcterms:modified>
</cp:coreProperties>
</file>